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192" w:rsidRPr="00C72E4C" w:rsidRDefault="002E7CCD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C72E4C">
        <w:rPr>
          <w:rFonts w:ascii="Times New Roman" w:eastAsia="方正小标宋简体" w:hAnsi="Times New Roman" w:hint="eastAsia"/>
          <w:sz w:val="44"/>
          <w:szCs w:val="44"/>
        </w:rPr>
        <w:t>天津市特种设备监督检验技术研究院</w:t>
      </w:r>
      <w:r w:rsidRPr="00C72E4C">
        <w:rPr>
          <w:rFonts w:ascii="Times New Roman" w:eastAsia="方正小标宋简体" w:hAnsi="Times New Roman" w:hint="eastAsia"/>
          <w:sz w:val="44"/>
          <w:szCs w:val="44"/>
        </w:rPr>
        <w:t>2024</w:t>
      </w:r>
      <w:r w:rsidRPr="00C72E4C">
        <w:rPr>
          <w:rFonts w:ascii="Times New Roman" w:eastAsia="方正小标宋简体" w:hAnsi="Times New Roman" w:hint="eastAsia"/>
          <w:sz w:val="44"/>
          <w:szCs w:val="44"/>
        </w:rPr>
        <w:t>年事业单位公开招聘工作人员公告</w:t>
      </w:r>
    </w:p>
    <w:p w:rsidR="00B37192" w:rsidRPr="00C72E4C" w:rsidRDefault="00B37192">
      <w:pPr>
        <w:spacing w:line="600" w:lineRule="exact"/>
        <w:jc w:val="left"/>
        <w:rPr>
          <w:rFonts w:ascii="Times New Roman" w:eastAsia="仿宋_GB2312" w:hAnsi="Times New Roman"/>
          <w:sz w:val="44"/>
          <w:szCs w:val="44"/>
        </w:rPr>
      </w:pP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根据市委组织部、市人力资源和社会保障局《关于印发天津市事业单位公开招聘人员实施办法（试行）的通知》（津</w:t>
      </w:r>
      <w:proofErr w:type="gramStart"/>
      <w:r w:rsidRPr="00C72E4C">
        <w:rPr>
          <w:rFonts w:ascii="Times New Roman" w:eastAsia="仿宋_GB2312" w:hAnsi="Times New Roman" w:hint="eastAsia"/>
          <w:sz w:val="32"/>
          <w:szCs w:val="32"/>
        </w:rPr>
        <w:t>人社局</w:t>
      </w:r>
      <w:proofErr w:type="gramEnd"/>
      <w:r w:rsidRPr="00C72E4C">
        <w:rPr>
          <w:rFonts w:ascii="Times New Roman" w:eastAsia="仿宋_GB2312" w:hAnsi="Times New Roman" w:hint="eastAsia"/>
          <w:sz w:val="32"/>
          <w:szCs w:val="32"/>
        </w:rPr>
        <w:t>发〔</w:t>
      </w:r>
      <w:r w:rsidRPr="00C72E4C">
        <w:rPr>
          <w:rFonts w:ascii="Times New Roman" w:eastAsia="仿宋_GB2312" w:hAnsi="Times New Roman" w:hint="eastAsia"/>
          <w:sz w:val="32"/>
          <w:szCs w:val="32"/>
        </w:rPr>
        <w:t>2011</w:t>
      </w:r>
      <w:r w:rsidRPr="00C72E4C">
        <w:rPr>
          <w:rFonts w:ascii="Times New Roman" w:eastAsia="仿宋_GB2312" w:hAnsi="Times New Roman" w:hint="eastAsia"/>
          <w:sz w:val="32"/>
          <w:szCs w:val="32"/>
        </w:rPr>
        <w:t>〕</w:t>
      </w:r>
      <w:r w:rsidRPr="00C72E4C">
        <w:rPr>
          <w:rFonts w:ascii="Times New Roman" w:eastAsia="仿宋_GB2312" w:hAnsi="Times New Roman" w:hint="eastAsia"/>
          <w:sz w:val="32"/>
          <w:szCs w:val="32"/>
        </w:rPr>
        <w:t>10</w:t>
      </w:r>
      <w:r w:rsidRPr="00C72E4C">
        <w:rPr>
          <w:rFonts w:ascii="Times New Roman" w:eastAsia="仿宋_GB2312" w:hAnsi="Times New Roman" w:hint="eastAsia"/>
          <w:sz w:val="32"/>
          <w:szCs w:val="32"/>
        </w:rPr>
        <w:t>号）和《关于进一步完善事业单位公开招聘工作的通知》（津</w:t>
      </w:r>
      <w:proofErr w:type="gramStart"/>
      <w:r w:rsidRPr="00C72E4C">
        <w:rPr>
          <w:rFonts w:ascii="Times New Roman" w:eastAsia="仿宋_GB2312" w:hAnsi="Times New Roman" w:hint="eastAsia"/>
          <w:sz w:val="32"/>
          <w:szCs w:val="32"/>
        </w:rPr>
        <w:t>人社局</w:t>
      </w:r>
      <w:proofErr w:type="gramEnd"/>
      <w:r w:rsidRPr="00C72E4C">
        <w:rPr>
          <w:rFonts w:ascii="Times New Roman" w:eastAsia="仿宋_GB2312" w:hAnsi="Times New Roman" w:hint="eastAsia"/>
          <w:sz w:val="32"/>
          <w:szCs w:val="32"/>
        </w:rPr>
        <w:t>发〔</w:t>
      </w:r>
      <w:r w:rsidRPr="00C72E4C">
        <w:rPr>
          <w:rFonts w:ascii="Times New Roman" w:eastAsia="仿宋_GB2312" w:hAnsi="Times New Roman" w:hint="eastAsia"/>
          <w:sz w:val="32"/>
          <w:szCs w:val="32"/>
        </w:rPr>
        <w:t>2017</w:t>
      </w:r>
      <w:r w:rsidRPr="00C72E4C">
        <w:rPr>
          <w:rFonts w:ascii="Times New Roman" w:eastAsia="仿宋_GB2312" w:hAnsi="Times New Roman" w:hint="eastAsia"/>
          <w:sz w:val="32"/>
          <w:szCs w:val="32"/>
        </w:rPr>
        <w:t>〕</w:t>
      </w:r>
      <w:r w:rsidRPr="00C72E4C">
        <w:rPr>
          <w:rFonts w:ascii="Times New Roman" w:eastAsia="仿宋_GB2312" w:hAnsi="Times New Roman" w:hint="eastAsia"/>
          <w:sz w:val="32"/>
          <w:szCs w:val="32"/>
        </w:rPr>
        <w:t>37</w:t>
      </w:r>
      <w:r w:rsidRPr="00C72E4C">
        <w:rPr>
          <w:rFonts w:ascii="Times New Roman" w:eastAsia="仿宋_GB2312" w:hAnsi="Times New Roman" w:hint="eastAsia"/>
          <w:sz w:val="32"/>
          <w:szCs w:val="32"/>
        </w:rPr>
        <w:t>号）文件精神，天津市特种设备监督检验技术研究院</w:t>
      </w:r>
      <w:r w:rsidRPr="00C72E4C">
        <w:rPr>
          <w:rFonts w:ascii="Times New Roman" w:eastAsia="仿宋_GB2312" w:hAnsi="Times New Roman" w:hint="eastAsia"/>
          <w:sz w:val="32"/>
          <w:szCs w:val="32"/>
        </w:rPr>
        <w:t>2024</w:t>
      </w:r>
      <w:r w:rsidRPr="00C72E4C">
        <w:rPr>
          <w:rFonts w:ascii="Times New Roman" w:eastAsia="仿宋_GB2312" w:hAnsi="Times New Roman" w:hint="eastAsia"/>
          <w:sz w:val="32"/>
          <w:szCs w:val="32"/>
        </w:rPr>
        <w:t>年事业单位公开招聘工作，面向社会公开招聘事业单位工作人员</w:t>
      </w:r>
      <w:r w:rsidRPr="00C72E4C">
        <w:rPr>
          <w:rFonts w:ascii="Times New Roman" w:eastAsia="仿宋_GB2312" w:hAnsi="Times New Roman" w:hint="eastAsia"/>
          <w:sz w:val="32"/>
          <w:szCs w:val="32"/>
        </w:rPr>
        <w:t>8</w:t>
      </w:r>
      <w:r w:rsidRPr="00C72E4C">
        <w:rPr>
          <w:rFonts w:ascii="Times New Roman" w:eastAsia="仿宋_GB2312" w:hAnsi="Times New Roman" w:hint="eastAsia"/>
          <w:sz w:val="32"/>
          <w:szCs w:val="32"/>
        </w:rPr>
        <w:t>人，现将有关事项公告如下：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黑体" w:hAnsi="Times New Roman"/>
          <w:sz w:val="32"/>
          <w:szCs w:val="32"/>
        </w:rPr>
      </w:pPr>
      <w:r w:rsidRPr="00C72E4C">
        <w:rPr>
          <w:rFonts w:ascii="Times New Roman" w:eastAsia="黑体" w:hAnsi="Times New Roman" w:hint="eastAsia"/>
          <w:sz w:val="32"/>
          <w:szCs w:val="32"/>
        </w:rPr>
        <w:t>一、招聘对象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符合岗位要求的应届毕业生和社会人员。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应届生是指</w:t>
      </w:r>
      <w:r w:rsidRPr="00C72E4C">
        <w:rPr>
          <w:rFonts w:ascii="Times New Roman" w:eastAsia="仿宋_GB2312" w:hAnsi="Times New Roman" w:hint="eastAsia"/>
          <w:sz w:val="32"/>
          <w:szCs w:val="32"/>
        </w:rPr>
        <w:t>2024</w:t>
      </w:r>
      <w:r w:rsidRPr="00C72E4C">
        <w:rPr>
          <w:rFonts w:ascii="Times New Roman" w:eastAsia="仿宋_GB2312" w:hAnsi="Times New Roman" w:hint="eastAsia"/>
          <w:sz w:val="32"/>
          <w:szCs w:val="32"/>
        </w:rPr>
        <w:t>届高校毕业生（</w:t>
      </w:r>
      <w:r w:rsidRPr="00C72E4C">
        <w:rPr>
          <w:rFonts w:ascii="Times New Roman" w:eastAsia="仿宋_GB2312" w:hAnsi="Times New Roman" w:hint="eastAsia"/>
          <w:sz w:val="32"/>
          <w:szCs w:val="32"/>
        </w:rPr>
        <w:t>202</w:t>
      </w:r>
      <w:r w:rsidRPr="00C72E4C">
        <w:rPr>
          <w:rFonts w:ascii="Times New Roman" w:eastAsia="仿宋_GB2312" w:hAnsi="Times New Roman"/>
          <w:sz w:val="32"/>
          <w:szCs w:val="32"/>
        </w:rPr>
        <w:t>2</w:t>
      </w:r>
      <w:r w:rsidRPr="00C72E4C">
        <w:rPr>
          <w:rFonts w:ascii="Times New Roman" w:eastAsia="仿宋_GB2312" w:hAnsi="Times New Roman" w:hint="eastAsia"/>
          <w:sz w:val="32"/>
          <w:szCs w:val="32"/>
        </w:rPr>
        <w:t>、</w:t>
      </w:r>
      <w:r w:rsidRPr="00C72E4C">
        <w:rPr>
          <w:rFonts w:ascii="Times New Roman" w:eastAsia="仿宋_GB2312" w:hAnsi="Times New Roman" w:hint="eastAsia"/>
          <w:sz w:val="32"/>
          <w:szCs w:val="32"/>
        </w:rPr>
        <w:t>202</w:t>
      </w:r>
      <w:r w:rsidRPr="00C72E4C">
        <w:rPr>
          <w:rFonts w:ascii="Times New Roman" w:eastAsia="仿宋_GB2312" w:hAnsi="Times New Roman"/>
          <w:sz w:val="32"/>
          <w:szCs w:val="32"/>
        </w:rPr>
        <w:t>3</w:t>
      </w:r>
      <w:r w:rsidRPr="00C72E4C">
        <w:rPr>
          <w:rFonts w:ascii="Times New Roman" w:eastAsia="仿宋_GB2312" w:hAnsi="Times New Roman" w:hint="eastAsia"/>
          <w:sz w:val="32"/>
          <w:szCs w:val="32"/>
        </w:rPr>
        <w:t>年毕业后未就业高校毕业生视同为应届毕业生）。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黑体" w:hAnsi="Times New Roman"/>
          <w:sz w:val="32"/>
          <w:szCs w:val="32"/>
        </w:rPr>
      </w:pPr>
      <w:r w:rsidRPr="00C72E4C">
        <w:rPr>
          <w:rFonts w:ascii="Times New Roman" w:eastAsia="黑体" w:hAnsi="Times New Roman" w:hint="eastAsia"/>
          <w:sz w:val="32"/>
          <w:szCs w:val="32"/>
        </w:rPr>
        <w:t>二、招聘岗位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详见《天津市特种设备监督检验技术研究院</w:t>
      </w:r>
      <w:r w:rsidRPr="00C72E4C">
        <w:rPr>
          <w:rFonts w:ascii="Times New Roman" w:eastAsia="仿宋_GB2312" w:hAnsi="Times New Roman" w:hint="eastAsia"/>
          <w:sz w:val="32"/>
          <w:szCs w:val="32"/>
        </w:rPr>
        <w:t>2024</w:t>
      </w:r>
      <w:r w:rsidRPr="00C72E4C">
        <w:rPr>
          <w:rFonts w:ascii="Times New Roman" w:eastAsia="仿宋_GB2312" w:hAnsi="Times New Roman" w:hint="eastAsia"/>
          <w:sz w:val="32"/>
          <w:szCs w:val="32"/>
        </w:rPr>
        <w:t>年事业单位公开招聘工作人员岗位表》（见附件，以下简称《岗位表》）。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黑体" w:hAnsi="Times New Roman"/>
          <w:sz w:val="32"/>
          <w:szCs w:val="32"/>
        </w:rPr>
      </w:pPr>
      <w:r w:rsidRPr="00C72E4C">
        <w:rPr>
          <w:rFonts w:ascii="Times New Roman" w:eastAsia="黑体" w:hAnsi="Times New Roman" w:cs="Arial" w:hint="eastAsia"/>
          <w:bCs/>
          <w:kern w:val="0"/>
          <w:sz w:val="32"/>
          <w:szCs w:val="32"/>
        </w:rPr>
        <w:t>三、招聘条件</w:t>
      </w:r>
    </w:p>
    <w:p w:rsidR="00B37192" w:rsidRPr="00C72E4C" w:rsidRDefault="002E7CCD">
      <w:pPr>
        <w:spacing w:line="600" w:lineRule="exact"/>
        <w:ind w:firstLineChars="221" w:firstLine="710"/>
        <w:jc w:val="left"/>
        <w:rPr>
          <w:rFonts w:ascii="Times New Roman" w:eastAsia="楷体" w:hAnsi="Times New Roman"/>
          <w:b/>
          <w:sz w:val="32"/>
          <w:szCs w:val="32"/>
        </w:rPr>
      </w:pPr>
      <w:r w:rsidRPr="00C72E4C">
        <w:rPr>
          <w:rFonts w:ascii="Times New Roman" w:eastAsia="楷体" w:hAnsi="Times New Roman" w:hint="eastAsia"/>
          <w:b/>
          <w:sz w:val="32"/>
          <w:szCs w:val="32"/>
        </w:rPr>
        <w:t>（一）报考人员应当具备以下条件：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1.</w:t>
      </w:r>
      <w:r w:rsidRPr="00C72E4C">
        <w:rPr>
          <w:rFonts w:ascii="Times New Roman" w:eastAsia="仿宋_GB2312" w:hAnsi="Times New Roman" w:hint="eastAsia"/>
          <w:sz w:val="32"/>
          <w:szCs w:val="32"/>
        </w:rPr>
        <w:t>具有中华人民共和国国籍</w:t>
      </w:r>
      <w:r w:rsidRPr="00C72E4C">
        <w:rPr>
          <w:rFonts w:ascii="Times New Roman" w:eastAsia="仿宋_GB2312" w:hAnsi="Times New Roman" w:hint="eastAsia"/>
          <w:sz w:val="32"/>
          <w:szCs w:val="32"/>
        </w:rPr>
        <w:t>;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2.</w:t>
      </w:r>
      <w:r w:rsidRPr="00C72E4C">
        <w:rPr>
          <w:rFonts w:ascii="Times New Roman" w:eastAsia="仿宋_GB2312" w:hAnsi="Times New Roman" w:hint="eastAsia"/>
          <w:sz w:val="32"/>
          <w:szCs w:val="32"/>
        </w:rPr>
        <w:t>拥护中华人民共和国宪法，遵守各项法律法规，具有良好的品行</w:t>
      </w:r>
      <w:r w:rsidRPr="00C72E4C">
        <w:rPr>
          <w:rFonts w:ascii="Times New Roman" w:eastAsia="仿宋_GB2312" w:hAnsi="Times New Roman" w:hint="eastAsia"/>
          <w:sz w:val="32"/>
          <w:szCs w:val="32"/>
        </w:rPr>
        <w:t>;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lastRenderedPageBreak/>
        <w:t>3.</w:t>
      </w:r>
      <w:r w:rsidRPr="00C72E4C">
        <w:rPr>
          <w:rFonts w:ascii="Times New Roman" w:eastAsia="仿宋_GB2312" w:hAnsi="Times New Roman" w:hint="eastAsia"/>
          <w:sz w:val="32"/>
          <w:szCs w:val="32"/>
        </w:rPr>
        <w:t>符合招聘岗位要求的年龄条件（</w:t>
      </w:r>
      <w:r w:rsidRPr="00C72E4C">
        <w:rPr>
          <w:rFonts w:ascii="Times New Roman" w:eastAsia="仿宋_GB2312" w:hAnsi="Times New Roman" w:hint="eastAsia"/>
          <w:sz w:val="32"/>
          <w:szCs w:val="32"/>
        </w:rPr>
        <w:t>30</w:t>
      </w:r>
      <w:r w:rsidRPr="00C72E4C">
        <w:rPr>
          <w:rFonts w:ascii="Times New Roman" w:eastAsia="仿宋_GB2312" w:hAnsi="Times New Roman" w:hint="eastAsia"/>
          <w:sz w:val="32"/>
          <w:szCs w:val="32"/>
        </w:rPr>
        <w:t>周岁以下是指</w:t>
      </w:r>
      <w:r w:rsidRPr="00C72E4C">
        <w:rPr>
          <w:rFonts w:ascii="Times New Roman" w:eastAsia="仿宋_GB2312" w:hAnsi="Times New Roman" w:hint="eastAsia"/>
          <w:sz w:val="32"/>
          <w:szCs w:val="32"/>
        </w:rPr>
        <w:t>1993</w:t>
      </w:r>
      <w:r w:rsidRPr="00C72E4C">
        <w:rPr>
          <w:rFonts w:ascii="Times New Roman" w:eastAsia="仿宋_GB2312" w:hAnsi="Times New Roman" w:hint="eastAsia"/>
          <w:sz w:val="32"/>
          <w:szCs w:val="32"/>
        </w:rPr>
        <w:t>年</w:t>
      </w:r>
      <w:r w:rsidRPr="00C72E4C">
        <w:rPr>
          <w:rFonts w:ascii="Times New Roman" w:eastAsia="仿宋_GB2312" w:hAnsi="Times New Roman"/>
          <w:sz w:val="32"/>
          <w:szCs w:val="32"/>
        </w:rPr>
        <w:t>3</w:t>
      </w:r>
      <w:r w:rsidRPr="00C72E4C">
        <w:rPr>
          <w:rFonts w:ascii="Times New Roman" w:eastAsia="仿宋_GB2312" w:hAnsi="Times New Roman" w:hint="eastAsia"/>
          <w:sz w:val="32"/>
          <w:szCs w:val="32"/>
        </w:rPr>
        <w:t>月</w:t>
      </w:r>
      <w:r w:rsidRPr="00C72E4C">
        <w:rPr>
          <w:rFonts w:ascii="Times New Roman" w:eastAsia="仿宋_GB2312" w:hAnsi="Times New Roman" w:hint="eastAsia"/>
          <w:sz w:val="32"/>
          <w:szCs w:val="32"/>
        </w:rPr>
        <w:t>11</w:t>
      </w:r>
      <w:r w:rsidRPr="00C72E4C">
        <w:rPr>
          <w:rFonts w:ascii="Times New Roman" w:eastAsia="仿宋_GB2312" w:hAnsi="Times New Roman" w:hint="eastAsia"/>
          <w:sz w:val="32"/>
          <w:szCs w:val="32"/>
        </w:rPr>
        <w:t>日及以后出生；</w:t>
      </w:r>
      <w:r w:rsidRPr="00C72E4C">
        <w:rPr>
          <w:rFonts w:ascii="Times New Roman" w:eastAsia="仿宋_GB2312" w:hAnsi="Times New Roman" w:hint="eastAsia"/>
          <w:sz w:val="32"/>
          <w:szCs w:val="32"/>
        </w:rPr>
        <w:t>35</w:t>
      </w:r>
      <w:r w:rsidRPr="00C72E4C">
        <w:rPr>
          <w:rFonts w:ascii="Times New Roman" w:eastAsia="仿宋_GB2312" w:hAnsi="Times New Roman" w:hint="eastAsia"/>
          <w:sz w:val="32"/>
          <w:szCs w:val="32"/>
        </w:rPr>
        <w:t>周岁以下是指</w:t>
      </w:r>
      <w:r w:rsidRPr="00C72E4C">
        <w:rPr>
          <w:rFonts w:ascii="Times New Roman" w:eastAsia="仿宋_GB2312" w:hAnsi="Times New Roman" w:hint="eastAsia"/>
          <w:sz w:val="32"/>
          <w:szCs w:val="32"/>
        </w:rPr>
        <w:t>1988</w:t>
      </w:r>
      <w:r w:rsidRPr="00C72E4C">
        <w:rPr>
          <w:rFonts w:ascii="Times New Roman" w:eastAsia="仿宋_GB2312" w:hAnsi="Times New Roman" w:hint="eastAsia"/>
          <w:sz w:val="32"/>
          <w:szCs w:val="32"/>
        </w:rPr>
        <w:t>年</w:t>
      </w:r>
      <w:r w:rsidRPr="00C72E4C">
        <w:rPr>
          <w:rFonts w:ascii="Times New Roman" w:eastAsia="仿宋_GB2312" w:hAnsi="Times New Roman"/>
          <w:sz w:val="32"/>
          <w:szCs w:val="32"/>
        </w:rPr>
        <w:t>3</w:t>
      </w:r>
      <w:r w:rsidRPr="00C72E4C">
        <w:rPr>
          <w:rFonts w:ascii="Times New Roman" w:eastAsia="仿宋_GB2312" w:hAnsi="Times New Roman" w:hint="eastAsia"/>
          <w:sz w:val="32"/>
          <w:szCs w:val="32"/>
        </w:rPr>
        <w:t>月</w:t>
      </w:r>
      <w:r w:rsidRPr="00C72E4C">
        <w:rPr>
          <w:rFonts w:ascii="Times New Roman" w:eastAsia="仿宋_GB2312" w:hAnsi="Times New Roman" w:hint="eastAsia"/>
          <w:sz w:val="32"/>
          <w:szCs w:val="32"/>
        </w:rPr>
        <w:t>11</w:t>
      </w:r>
      <w:r w:rsidRPr="00C72E4C">
        <w:rPr>
          <w:rFonts w:ascii="Times New Roman" w:eastAsia="仿宋_GB2312" w:hAnsi="Times New Roman" w:hint="eastAsia"/>
          <w:sz w:val="32"/>
          <w:szCs w:val="32"/>
        </w:rPr>
        <w:t>日及以后出生）；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4.</w:t>
      </w:r>
      <w:r w:rsidRPr="00C72E4C">
        <w:rPr>
          <w:rFonts w:ascii="仿宋_GB2312" w:eastAsia="仿宋_GB2312" w:hint="eastAsia"/>
          <w:sz w:val="32"/>
          <w:szCs w:val="32"/>
        </w:rPr>
        <w:t>具有符合招聘岗位要求的学历、学位。未于2024年12月31日前取得岗位要求的毕业证书、学位证书者，取消聘用资格。报考人员所学专业以本人毕业证书标注的专业名称为准。持有香港、澳门、台湾和国外院校毕业生证书人员，需出具国家教育部门的学历认证等相关材料;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5.</w:t>
      </w:r>
      <w:r w:rsidRPr="00C72E4C">
        <w:rPr>
          <w:rFonts w:ascii="Times New Roman" w:eastAsia="仿宋_GB2312" w:hAnsi="Times New Roman" w:hint="eastAsia"/>
          <w:sz w:val="32"/>
          <w:szCs w:val="32"/>
        </w:rPr>
        <w:t>具有正常履行职责的身体条件（体检标准参照《公务员录用体检通用标准（试行）》执行）</w:t>
      </w:r>
      <w:r w:rsidRPr="00C72E4C">
        <w:rPr>
          <w:rFonts w:ascii="Times New Roman" w:eastAsia="仿宋_GB2312" w:hAnsi="Times New Roman" w:hint="eastAsia"/>
          <w:sz w:val="32"/>
          <w:szCs w:val="32"/>
        </w:rPr>
        <w:t>;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6.</w:t>
      </w:r>
      <w:r w:rsidRPr="00C72E4C">
        <w:rPr>
          <w:rFonts w:ascii="Times New Roman" w:eastAsia="仿宋_GB2312" w:hAnsi="Times New Roman" w:hint="eastAsia"/>
          <w:sz w:val="32"/>
          <w:szCs w:val="32"/>
        </w:rPr>
        <w:t>符合回避的有关规定；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7.</w:t>
      </w:r>
      <w:r w:rsidRPr="00C72E4C">
        <w:rPr>
          <w:rFonts w:ascii="Times New Roman" w:eastAsia="仿宋_GB2312" w:hAnsi="Times New Roman" w:hint="eastAsia"/>
          <w:sz w:val="32"/>
          <w:szCs w:val="32"/>
        </w:rPr>
        <w:t>具备招聘岗位所规定的其他条件（见附件</w:t>
      </w:r>
      <w:r w:rsidRPr="00C72E4C">
        <w:rPr>
          <w:rFonts w:ascii="Times New Roman" w:eastAsia="仿宋_GB2312" w:hAnsi="Times New Roman" w:hint="eastAsia"/>
          <w:sz w:val="32"/>
          <w:szCs w:val="32"/>
        </w:rPr>
        <w:t>1</w:t>
      </w:r>
      <w:r w:rsidRPr="00C72E4C">
        <w:rPr>
          <w:rFonts w:ascii="Times New Roman" w:eastAsia="仿宋_GB2312" w:hAnsi="Times New Roman" w:hint="eastAsia"/>
          <w:sz w:val="32"/>
          <w:szCs w:val="32"/>
        </w:rPr>
        <w:t>《岗位表》），岗位要求的资格条件应在报名时已取得（</w:t>
      </w:r>
      <w:r w:rsidRPr="00C72E4C">
        <w:rPr>
          <w:rFonts w:ascii="Times New Roman" w:eastAsia="仿宋_GB2312" w:hAnsi="Times New Roman" w:hint="eastAsia"/>
          <w:sz w:val="32"/>
          <w:szCs w:val="32"/>
        </w:rPr>
        <w:t>2024</w:t>
      </w:r>
      <w:r w:rsidRPr="00C72E4C">
        <w:rPr>
          <w:rFonts w:ascii="Times New Roman" w:eastAsia="仿宋_GB2312" w:hAnsi="Times New Roman" w:hint="eastAsia"/>
          <w:sz w:val="32"/>
          <w:szCs w:val="32"/>
        </w:rPr>
        <w:t>年</w:t>
      </w:r>
      <w:r w:rsidRPr="00C72E4C">
        <w:rPr>
          <w:rFonts w:ascii="Times New Roman" w:eastAsia="仿宋_GB2312" w:hAnsi="Times New Roman"/>
          <w:sz w:val="32"/>
          <w:szCs w:val="32"/>
        </w:rPr>
        <w:t>3</w:t>
      </w:r>
      <w:r w:rsidRPr="00C72E4C">
        <w:rPr>
          <w:rFonts w:ascii="Times New Roman" w:eastAsia="仿宋_GB2312" w:hAnsi="Times New Roman" w:hint="eastAsia"/>
          <w:sz w:val="32"/>
          <w:szCs w:val="32"/>
        </w:rPr>
        <w:t>月</w:t>
      </w:r>
      <w:r w:rsidRPr="00C72E4C">
        <w:rPr>
          <w:rFonts w:ascii="Times New Roman" w:eastAsia="仿宋_GB2312" w:hAnsi="Times New Roman" w:hint="eastAsia"/>
          <w:sz w:val="32"/>
          <w:szCs w:val="32"/>
        </w:rPr>
        <w:t>11</w:t>
      </w:r>
      <w:r w:rsidRPr="00C72E4C">
        <w:rPr>
          <w:rFonts w:ascii="Times New Roman" w:eastAsia="仿宋_GB2312" w:hAnsi="Times New Roman" w:hint="eastAsia"/>
          <w:sz w:val="32"/>
          <w:szCs w:val="32"/>
        </w:rPr>
        <w:t>日前）。</w:t>
      </w:r>
    </w:p>
    <w:p w:rsidR="00B37192" w:rsidRPr="00C72E4C" w:rsidRDefault="002E7CCD">
      <w:pPr>
        <w:spacing w:line="600" w:lineRule="exact"/>
        <w:ind w:firstLineChars="221" w:firstLine="710"/>
        <w:jc w:val="left"/>
        <w:rPr>
          <w:rFonts w:ascii="Times New Roman" w:eastAsia="楷体" w:hAnsi="Times New Roman"/>
          <w:b/>
          <w:sz w:val="32"/>
          <w:szCs w:val="32"/>
        </w:rPr>
      </w:pPr>
      <w:r w:rsidRPr="00C72E4C">
        <w:rPr>
          <w:rFonts w:ascii="Times New Roman" w:eastAsia="楷体" w:hAnsi="Times New Roman" w:hint="eastAsia"/>
          <w:b/>
          <w:sz w:val="32"/>
          <w:szCs w:val="32"/>
        </w:rPr>
        <w:t>（二）有下列情况之一者，不得报考：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1.</w:t>
      </w:r>
      <w:r w:rsidRPr="00C72E4C">
        <w:rPr>
          <w:rFonts w:ascii="Times New Roman" w:eastAsia="仿宋_GB2312" w:hAnsi="Times New Roman" w:hint="eastAsia"/>
          <w:sz w:val="32"/>
          <w:szCs w:val="32"/>
        </w:rPr>
        <w:t>曾因犯罪受过刑事处罚或被开除公职的人员</w:t>
      </w:r>
      <w:r w:rsidRPr="00C72E4C">
        <w:rPr>
          <w:rFonts w:ascii="Times New Roman" w:eastAsia="仿宋_GB2312" w:hAnsi="Times New Roman" w:hint="eastAsia"/>
          <w:sz w:val="32"/>
          <w:szCs w:val="32"/>
        </w:rPr>
        <w:t>;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2.</w:t>
      </w:r>
      <w:r w:rsidRPr="00C72E4C">
        <w:rPr>
          <w:rFonts w:ascii="Times New Roman" w:eastAsia="仿宋_GB2312" w:hAnsi="Times New Roman" w:hint="eastAsia"/>
          <w:sz w:val="32"/>
          <w:szCs w:val="32"/>
        </w:rPr>
        <w:t>受过党内警告或行政记过以上处分人员；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3.</w:t>
      </w:r>
      <w:r w:rsidRPr="00C72E4C">
        <w:rPr>
          <w:rFonts w:ascii="Times New Roman" w:eastAsia="仿宋_GB2312" w:hAnsi="Times New Roman" w:hint="eastAsia"/>
          <w:sz w:val="32"/>
          <w:szCs w:val="32"/>
        </w:rPr>
        <w:t>正在接受立案审查或有犯罪嫌疑尚未查清的</w:t>
      </w:r>
      <w:r w:rsidRPr="00C72E4C">
        <w:rPr>
          <w:rFonts w:ascii="Times New Roman" w:eastAsia="仿宋_GB2312" w:hAnsi="Times New Roman" w:hint="eastAsia"/>
          <w:sz w:val="32"/>
          <w:szCs w:val="32"/>
        </w:rPr>
        <w:t>;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4.</w:t>
      </w:r>
      <w:r w:rsidRPr="00C72E4C">
        <w:rPr>
          <w:rFonts w:ascii="Times New Roman" w:eastAsia="仿宋_GB2312" w:hAnsi="Times New Roman" w:hint="eastAsia"/>
          <w:sz w:val="32"/>
          <w:szCs w:val="32"/>
        </w:rPr>
        <w:t>现役军人</w:t>
      </w:r>
      <w:r w:rsidRPr="00C72E4C">
        <w:rPr>
          <w:rFonts w:ascii="Times New Roman" w:eastAsia="仿宋_GB2312" w:hAnsi="Times New Roman" w:hint="eastAsia"/>
          <w:sz w:val="32"/>
          <w:szCs w:val="32"/>
        </w:rPr>
        <w:t>;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5.</w:t>
      </w:r>
      <w:r w:rsidRPr="00C72E4C">
        <w:rPr>
          <w:rFonts w:ascii="Times New Roman" w:eastAsia="仿宋_GB2312" w:hAnsi="Times New Roman" w:hint="eastAsia"/>
          <w:sz w:val="32"/>
          <w:szCs w:val="32"/>
        </w:rPr>
        <w:t>全日制在读的非应届毕业生；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6.</w:t>
      </w:r>
      <w:r w:rsidRPr="00C72E4C">
        <w:rPr>
          <w:rFonts w:ascii="Times New Roman" w:eastAsia="仿宋_GB2312" w:hAnsi="Times New Roman" w:hint="eastAsia"/>
          <w:sz w:val="32"/>
          <w:szCs w:val="32"/>
        </w:rPr>
        <w:t>在公务员和事业单位公开招聘中被认定有作弊行为，在禁考期限的人员</w:t>
      </w:r>
      <w:r w:rsidRPr="00C72E4C">
        <w:rPr>
          <w:rFonts w:ascii="Times New Roman" w:eastAsia="仿宋_GB2312" w:hAnsi="Times New Roman" w:hint="eastAsia"/>
          <w:sz w:val="32"/>
          <w:szCs w:val="32"/>
        </w:rPr>
        <w:t>;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7.</w:t>
      </w:r>
      <w:r w:rsidRPr="00C72E4C">
        <w:rPr>
          <w:rFonts w:ascii="Times New Roman" w:eastAsia="仿宋_GB2312" w:hAnsi="Times New Roman" w:hint="eastAsia"/>
          <w:sz w:val="32"/>
          <w:szCs w:val="32"/>
        </w:rPr>
        <w:t>列入失信联合惩戒对象名单被依法限制招聘为事业</w:t>
      </w:r>
      <w:r w:rsidRPr="00C72E4C">
        <w:rPr>
          <w:rFonts w:ascii="Times New Roman" w:eastAsia="仿宋_GB2312" w:hAnsi="Times New Roman" w:hint="eastAsia"/>
          <w:sz w:val="32"/>
          <w:szCs w:val="32"/>
        </w:rPr>
        <w:lastRenderedPageBreak/>
        <w:t>单位工作人员的；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8.</w:t>
      </w:r>
      <w:r w:rsidRPr="00C72E4C">
        <w:rPr>
          <w:rFonts w:ascii="Times New Roman" w:eastAsia="仿宋_GB2312" w:hAnsi="Times New Roman" w:hint="eastAsia"/>
          <w:sz w:val="32"/>
          <w:szCs w:val="32"/>
        </w:rPr>
        <w:t>有法律法规规定不得参加事业单位公开招聘的其他情形人员。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黑体" w:hAnsi="Times New Roman"/>
          <w:sz w:val="32"/>
          <w:szCs w:val="32"/>
        </w:rPr>
      </w:pPr>
      <w:r w:rsidRPr="00C72E4C">
        <w:rPr>
          <w:rFonts w:ascii="Times New Roman" w:eastAsia="黑体" w:hAnsi="Times New Roman" w:hint="eastAsia"/>
          <w:sz w:val="32"/>
          <w:szCs w:val="32"/>
        </w:rPr>
        <w:t>四、招聘程序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本次招聘面向社会实行公开招聘，采取笔试、面试相结合的方式进行。具体程序如下：</w:t>
      </w:r>
    </w:p>
    <w:p w:rsidR="00B37192" w:rsidRPr="00C72E4C" w:rsidRDefault="002E7CCD">
      <w:pPr>
        <w:spacing w:line="600" w:lineRule="exact"/>
        <w:ind w:firstLineChars="221" w:firstLine="710"/>
        <w:jc w:val="left"/>
        <w:rPr>
          <w:rFonts w:ascii="Times New Roman" w:eastAsia="楷体" w:hAnsi="Times New Roman"/>
          <w:b/>
          <w:sz w:val="32"/>
          <w:szCs w:val="32"/>
        </w:rPr>
      </w:pPr>
      <w:r w:rsidRPr="00C72E4C">
        <w:rPr>
          <w:rFonts w:ascii="Times New Roman" w:eastAsia="楷体" w:hAnsi="Times New Roman" w:hint="eastAsia"/>
          <w:b/>
          <w:sz w:val="32"/>
          <w:szCs w:val="32"/>
        </w:rPr>
        <w:t>（一）发布招聘公告</w:t>
      </w:r>
    </w:p>
    <w:p w:rsidR="00B37192" w:rsidRPr="00C72E4C" w:rsidRDefault="002E7CCD">
      <w:pPr>
        <w:spacing w:line="600" w:lineRule="exact"/>
        <w:ind w:firstLineChars="221" w:firstLine="707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本次招聘的公告及所附《岗位表》于</w:t>
      </w:r>
      <w:r w:rsidRPr="00C72E4C">
        <w:rPr>
          <w:rFonts w:ascii="Times New Roman" w:eastAsia="仿宋_GB2312" w:hAnsi="Times New Roman" w:hint="eastAsia"/>
          <w:sz w:val="32"/>
          <w:szCs w:val="32"/>
        </w:rPr>
        <w:t>2024</w:t>
      </w:r>
      <w:r w:rsidRPr="00C72E4C">
        <w:rPr>
          <w:rFonts w:ascii="Times New Roman" w:eastAsia="仿宋_GB2312" w:hAnsi="Times New Roman" w:hint="eastAsia"/>
          <w:sz w:val="32"/>
          <w:szCs w:val="32"/>
        </w:rPr>
        <w:t>年</w:t>
      </w:r>
      <w:r w:rsidRPr="00C72E4C">
        <w:rPr>
          <w:rFonts w:ascii="Times New Roman" w:eastAsia="仿宋_GB2312" w:hAnsi="Times New Roman" w:hint="eastAsia"/>
          <w:sz w:val="32"/>
          <w:szCs w:val="32"/>
        </w:rPr>
        <w:t>3</w:t>
      </w:r>
      <w:r w:rsidRPr="00C72E4C">
        <w:rPr>
          <w:rFonts w:ascii="Times New Roman" w:eastAsia="仿宋_GB2312" w:hAnsi="Times New Roman" w:hint="eastAsia"/>
          <w:sz w:val="32"/>
          <w:szCs w:val="32"/>
        </w:rPr>
        <w:t>月</w:t>
      </w:r>
      <w:r w:rsidRPr="00C72E4C">
        <w:rPr>
          <w:rFonts w:ascii="Times New Roman" w:eastAsia="仿宋_GB2312" w:hAnsi="Times New Roman" w:hint="eastAsia"/>
          <w:sz w:val="32"/>
          <w:szCs w:val="32"/>
        </w:rPr>
        <w:t>4</w:t>
      </w:r>
      <w:r w:rsidRPr="00C72E4C">
        <w:rPr>
          <w:rFonts w:ascii="Times New Roman" w:eastAsia="仿宋_GB2312" w:hAnsi="Times New Roman" w:hint="eastAsia"/>
          <w:sz w:val="32"/>
          <w:szCs w:val="32"/>
        </w:rPr>
        <w:t>日起在以下网站发布：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1.</w:t>
      </w:r>
      <w:r w:rsidRPr="00C72E4C">
        <w:rPr>
          <w:rFonts w:ascii="Times New Roman" w:eastAsia="仿宋_GB2312" w:hAnsi="Times New Roman" w:hint="eastAsia"/>
          <w:sz w:val="32"/>
          <w:szCs w:val="32"/>
        </w:rPr>
        <w:t>天津市市场监督管理委员会网站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/>
          <w:sz w:val="32"/>
          <w:szCs w:val="32"/>
        </w:rPr>
        <w:t>http://scjg.tj.gov.cn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2.</w:t>
      </w:r>
      <w:r w:rsidRPr="00C72E4C">
        <w:rPr>
          <w:rFonts w:ascii="Times New Roman" w:eastAsia="仿宋_GB2312" w:hAnsi="Times New Roman" w:cs="Times New Roman"/>
          <w:spacing w:val="7"/>
          <w:kern w:val="0"/>
          <w:sz w:val="32"/>
          <w:szCs w:val="32"/>
        </w:rPr>
        <w:t>天津市特种设备监督检验技术研究院门户网站</w:t>
      </w:r>
    </w:p>
    <w:p w:rsidR="00B37192" w:rsidRPr="00C72E4C" w:rsidRDefault="002E7CCD">
      <w:pPr>
        <w:spacing w:line="600" w:lineRule="exact"/>
        <w:ind w:firstLineChars="221" w:firstLine="738"/>
        <w:jc w:val="left"/>
        <w:rPr>
          <w:rFonts w:ascii="Times New Roman" w:eastAsia="仿宋_GB2312" w:hAnsi="Times New Roman" w:cs="Times New Roman"/>
          <w:spacing w:val="7"/>
          <w:kern w:val="0"/>
          <w:sz w:val="32"/>
          <w:szCs w:val="32"/>
        </w:rPr>
      </w:pPr>
      <w:r w:rsidRPr="00C72E4C">
        <w:rPr>
          <w:rFonts w:ascii="Times New Roman" w:eastAsia="仿宋_GB2312" w:hAnsi="Times New Roman" w:cs="Times New Roman"/>
          <w:spacing w:val="7"/>
          <w:kern w:val="0"/>
          <w:sz w:val="32"/>
          <w:szCs w:val="32"/>
        </w:rPr>
        <w:t>https://www.tjsei.cn/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3.</w:t>
      </w:r>
      <w:r w:rsidRPr="00C72E4C">
        <w:rPr>
          <w:rFonts w:ascii="Times New Roman" w:eastAsia="仿宋_GB2312" w:hAnsi="Times New Roman" w:hint="eastAsia"/>
          <w:sz w:val="32"/>
          <w:szCs w:val="32"/>
        </w:rPr>
        <w:t>天津市人才服务中心网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/>
          <w:sz w:val="32"/>
          <w:szCs w:val="32"/>
        </w:rPr>
        <w:t>http://www.tjtalents.com.cn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4.</w:t>
      </w:r>
      <w:r w:rsidRPr="00C72E4C">
        <w:rPr>
          <w:rFonts w:ascii="Times New Roman" w:eastAsia="仿宋_GB2312" w:hAnsi="Times New Roman" w:hint="eastAsia"/>
          <w:sz w:val="32"/>
          <w:szCs w:val="32"/>
        </w:rPr>
        <w:t>北方人才网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http://www.tjrc.com.cn</w:t>
      </w:r>
    </w:p>
    <w:p w:rsidR="00B37192" w:rsidRPr="00C72E4C" w:rsidRDefault="002E7CCD">
      <w:pPr>
        <w:spacing w:line="600" w:lineRule="exact"/>
        <w:ind w:firstLineChars="221" w:firstLine="710"/>
        <w:jc w:val="left"/>
        <w:rPr>
          <w:rFonts w:ascii="Times New Roman" w:eastAsia="黑体" w:hAnsi="Times New Roman"/>
          <w:sz w:val="32"/>
          <w:szCs w:val="32"/>
        </w:rPr>
      </w:pPr>
      <w:r w:rsidRPr="00C72E4C">
        <w:rPr>
          <w:rFonts w:ascii="Times New Roman" w:eastAsia="楷体" w:hAnsi="Times New Roman" w:hint="eastAsia"/>
          <w:b/>
          <w:sz w:val="32"/>
          <w:szCs w:val="32"/>
        </w:rPr>
        <w:t>（二）</w:t>
      </w:r>
      <w:r w:rsidRPr="00C72E4C">
        <w:rPr>
          <w:rFonts w:ascii="Times New Roman" w:eastAsia="黑体" w:hAnsi="Times New Roman" w:hint="eastAsia"/>
          <w:sz w:val="32"/>
          <w:szCs w:val="32"/>
        </w:rPr>
        <w:t>报名、资格审查和缴费</w:t>
      </w:r>
    </w:p>
    <w:p w:rsidR="00B37192" w:rsidRPr="00C72E4C" w:rsidRDefault="007E7A0D">
      <w:pPr>
        <w:widowControl/>
        <w:shd w:val="clear" w:color="auto" w:fill="FFFFFF"/>
        <w:spacing w:line="560" w:lineRule="exact"/>
        <w:ind w:firstLineChars="200" w:firstLine="668"/>
        <w:rPr>
          <w:rFonts w:ascii="Times New Roman" w:eastAsia="仿宋_GB2312" w:hAnsi="Times New Roman" w:cs="Times New Roman"/>
          <w:spacing w:val="7"/>
          <w:kern w:val="0"/>
          <w:sz w:val="32"/>
          <w:szCs w:val="32"/>
        </w:rPr>
      </w:pPr>
      <w:r w:rsidRPr="00C72E4C">
        <w:rPr>
          <w:rFonts w:ascii="Times New Roman" w:eastAsia="仿宋_GB2312" w:hAnsi="Times New Roman" w:cs="Times New Roman"/>
          <w:spacing w:val="7"/>
          <w:kern w:val="0"/>
          <w:sz w:val="32"/>
          <w:szCs w:val="32"/>
        </w:rPr>
        <w:t>天津市特种设备监督检验技术研究院</w:t>
      </w:r>
      <w:r w:rsidR="002E7CCD" w:rsidRPr="00C72E4C">
        <w:rPr>
          <w:rFonts w:ascii="Times New Roman" w:eastAsia="仿宋_GB2312" w:hAnsi="Times New Roman" w:cs="Times New Roman"/>
          <w:spacing w:val="7"/>
          <w:kern w:val="0"/>
          <w:sz w:val="32"/>
          <w:szCs w:val="32"/>
        </w:rPr>
        <w:t>委托</w:t>
      </w:r>
      <w:r w:rsidR="002E7CCD" w:rsidRPr="00C72E4C">
        <w:rPr>
          <w:rFonts w:ascii="Times New Roman" w:eastAsia="仿宋_GB2312" w:hAnsi="Times New Roman" w:hint="eastAsia"/>
          <w:sz w:val="32"/>
          <w:szCs w:val="32"/>
        </w:rPr>
        <w:t>天津市人才服务中心</w:t>
      </w:r>
      <w:r w:rsidR="002E7CCD" w:rsidRPr="00C72E4C">
        <w:rPr>
          <w:rFonts w:ascii="Times New Roman" w:eastAsia="仿宋_GB2312" w:hAnsi="Times New Roman" w:cs="Times New Roman"/>
          <w:spacing w:val="7"/>
          <w:kern w:val="0"/>
          <w:sz w:val="32"/>
          <w:szCs w:val="32"/>
        </w:rPr>
        <w:t>组织</w:t>
      </w:r>
      <w:r>
        <w:rPr>
          <w:rFonts w:ascii="Times New Roman" w:eastAsia="仿宋_GB2312" w:hAnsi="Times New Roman" w:cs="Times New Roman" w:hint="eastAsia"/>
          <w:spacing w:val="7"/>
          <w:kern w:val="0"/>
          <w:sz w:val="32"/>
          <w:szCs w:val="32"/>
        </w:rPr>
        <w:t>招聘</w:t>
      </w:r>
      <w:r>
        <w:rPr>
          <w:rFonts w:ascii="Times New Roman" w:eastAsia="仿宋_GB2312" w:hAnsi="Times New Roman" w:cs="Times New Roman"/>
          <w:spacing w:val="7"/>
          <w:kern w:val="0"/>
          <w:sz w:val="32"/>
          <w:szCs w:val="32"/>
        </w:rPr>
        <w:t>，</w:t>
      </w:r>
      <w:r w:rsidR="002E7CCD" w:rsidRPr="00C72E4C">
        <w:rPr>
          <w:rFonts w:ascii="Times New Roman" w:eastAsia="仿宋_GB2312" w:hAnsi="Times New Roman" w:hint="eastAsia"/>
          <w:sz w:val="32"/>
          <w:szCs w:val="32"/>
        </w:rPr>
        <w:t>招聘报名、资格审查和缴费均在网上进行，由天津市人才服务中心组织实施。</w:t>
      </w:r>
      <w:r w:rsidRPr="00C72E4C">
        <w:rPr>
          <w:rFonts w:ascii="Times New Roman" w:eastAsia="仿宋_GB2312" w:hAnsi="Times New Roman" w:hint="eastAsia"/>
          <w:sz w:val="32"/>
          <w:szCs w:val="32"/>
        </w:rPr>
        <w:t>天津市市场监督管理委员会</w:t>
      </w:r>
      <w:r>
        <w:rPr>
          <w:rFonts w:ascii="Times New Roman" w:eastAsia="仿宋_GB2312" w:hAnsi="Times New Roman" w:hint="eastAsia"/>
          <w:sz w:val="32"/>
          <w:szCs w:val="32"/>
        </w:rPr>
        <w:t>作为主管部门，进行监督。</w:t>
      </w:r>
    </w:p>
    <w:p w:rsidR="00B37192" w:rsidRPr="00C72E4C" w:rsidRDefault="002E7CCD">
      <w:pPr>
        <w:spacing w:line="600" w:lineRule="exact"/>
        <w:ind w:firstLineChars="221" w:firstLine="710"/>
        <w:rPr>
          <w:rFonts w:ascii="Times New Roman" w:eastAsia="仿宋_GB2312" w:hAnsi="Times New Roman"/>
          <w:b/>
          <w:sz w:val="32"/>
          <w:szCs w:val="32"/>
        </w:rPr>
      </w:pPr>
      <w:r w:rsidRPr="00C72E4C">
        <w:rPr>
          <w:rFonts w:ascii="Times New Roman" w:eastAsia="仿宋_GB2312" w:hAnsi="Times New Roman" w:hint="eastAsia"/>
          <w:b/>
          <w:sz w:val="32"/>
          <w:szCs w:val="32"/>
        </w:rPr>
        <w:t>1.</w:t>
      </w:r>
      <w:r w:rsidRPr="00C72E4C">
        <w:rPr>
          <w:rFonts w:ascii="Times New Roman" w:eastAsia="仿宋_GB2312" w:hAnsi="Times New Roman" w:hint="eastAsia"/>
          <w:b/>
          <w:sz w:val="32"/>
          <w:szCs w:val="32"/>
        </w:rPr>
        <w:t>报名</w:t>
      </w:r>
    </w:p>
    <w:p w:rsidR="00B37192" w:rsidRPr="00C72E4C" w:rsidRDefault="002E7CCD">
      <w:pPr>
        <w:spacing w:line="600" w:lineRule="exact"/>
        <w:ind w:firstLineChars="221" w:firstLine="707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lastRenderedPageBreak/>
        <w:t>考生请登录天津市人才服务中心网：</w:t>
      </w:r>
      <w:r w:rsidRPr="00C72E4C">
        <w:rPr>
          <w:rFonts w:ascii="Times New Roman" w:eastAsia="仿宋_GB2312" w:hAnsi="Times New Roman" w:hint="eastAsia"/>
          <w:sz w:val="32"/>
          <w:szCs w:val="32"/>
        </w:rPr>
        <w:t>http://www.tjtalents.com.cn</w:t>
      </w:r>
      <w:r w:rsidRPr="00C72E4C">
        <w:rPr>
          <w:rFonts w:ascii="Times New Roman" w:eastAsia="仿宋_GB2312" w:hAnsi="Times New Roman" w:hint="eastAsia"/>
          <w:sz w:val="32"/>
          <w:szCs w:val="32"/>
        </w:rPr>
        <w:t>进行网上报名。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报名时间：</w:t>
      </w:r>
      <w:r w:rsidRPr="00C72E4C">
        <w:rPr>
          <w:rFonts w:ascii="Times New Roman" w:eastAsia="仿宋_GB2312" w:hAnsi="Times New Roman" w:hint="eastAsia"/>
          <w:sz w:val="32"/>
          <w:szCs w:val="32"/>
        </w:rPr>
        <w:t>2024</w:t>
      </w:r>
      <w:r w:rsidRPr="00C72E4C">
        <w:rPr>
          <w:rFonts w:ascii="Times New Roman" w:eastAsia="仿宋_GB2312" w:hAnsi="Times New Roman" w:hint="eastAsia"/>
          <w:sz w:val="32"/>
          <w:szCs w:val="32"/>
        </w:rPr>
        <w:t>年</w:t>
      </w:r>
      <w:r w:rsidRPr="00C72E4C">
        <w:rPr>
          <w:rFonts w:ascii="Times New Roman" w:eastAsia="仿宋_GB2312" w:hAnsi="Times New Roman"/>
          <w:sz w:val="32"/>
          <w:szCs w:val="32"/>
        </w:rPr>
        <w:t>3</w:t>
      </w:r>
      <w:r w:rsidRPr="00C72E4C">
        <w:rPr>
          <w:rFonts w:ascii="Times New Roman" w:eastAsia="仿宋_GB2312" w:hAnsi="Times New Roman" w:hint="eastAsia"/>
          <w:sz w:val="32"/>
          <w:szCs w:val="32"/>
        </w:rPr>
        <w:t>月</w:t>
      </w:r>
      <w:r w:rsidRPr="00C72E4C">
        <w:rPr>
          <w:rFonts w:ascii="Times New Roman" w:eastAsia="仿宋_GB2312" w:hAnsi="Times New Roman" w:hint="eastAsia"/>
          <w:sz w:val="32"/>
          <w:szCs w:val="32"/>
        </w:rPr>
        <w:t>11</w:t>
      </w:r>
      <w:r w:rsidRPr="00C72E4C">
        <w:rPr>
          <w:rFonts w:ascii="Times New Roman" w:eastAsia="仿宋_GB2312" w:hAnsi="Times New Roman" w:hint="eastAsia"/>
          <w:sz w:val="32"/>
          <w:szCs w:val="32"/>
        </w:rPr>
        <w:t>日</w:t>
      </w:r>
      <w:r w:rsidRPr="00C72E4C">
        <w:rPr>
          <w:rFonts w:ascii="Times New Roman" w:eastAsia="仿宋_GB2312" w:hAnsi="Times New Roman" w:hint="eastAsia"/>
          <w:sz w:val="32"/>
          <w:szCs w:val="32"/>
        </w:rPr>
        <w:t>9:00</w:t>
      </w:r>
      <w:r w:rsidRPr="00C72E4C">
        <w:rPr>
          <w:rFonts w:ascii="Times New Roman" w:eastAsia="仿宋_GB2312" w:hAnsi="Times New Roman" w:hint="eastAsia"/>
          <w:sz w:val="32"/>
          <w:szCs w:val="32"/>
        </w:rPr>
        <w:t>至</w:t>
      </w:r>
      <w:r w:rsidRPr="00C72E4C">
        <w:rPr>
          <w:rFonts w:ascii="Times New Roman" w:eastAsia="仿宋_GB2312" w:hAnsi="Times New Roman" w:hint="eastAsia"/>
          <w:sz w:val="32"/>
          <w:szCs w:val="32"/>
        </w:rPr>
        <w:t>2024</w:t>
      </w:r>
      <w:r w:rsidRPr="00C72E4C">
        <w:rPr>
          <w:rFonts w:ascii="Times New Roman" w:eastAsia="仿宋_GB2312" w:hAnsi="Times New Roman" w:hint="eastAsia"/>
          <w:sz w:val="32"/>
          <w:szCs w:val="32"/>
        </w:rPr>
        <w:t>年</w:t>
      </w:r>
      <w:r w:rsidRPr="00C72E4C">
        <w:rPr>
          <w:rFonts w:ascii="Times New Roman" w:eastAsia="仿宋_GB2312" w:hAnsi="Times New Roman"/>
          <w:sz w:val="32"/>
          <w:szCs w:val="32"/>
        </w:rPr>
        <w:t>3</w:t>
      </w:r>
      <w:r w:rsidRPr="00C72E4C">
        <w:rPr>
          <w:rFonts w:ascii="Times New Roman" w:eastAsia="仿宋_GB2312" w:hAnsi="Times New Roman" w:hint="eastAsia"/>
          <w:sz w:val="32"/>
          <w:szCs w:val="32"/>
        </w:rPr>
        <w:t>月</w:t>
      </w:r>
      <w:r w:rsidRPr="00C72E4C">
        <w:rPr>
          <w:rFonts w:ascii="Times New Roman" w:eastAsia="仿宋_GB2312" w:hAnsi="Times New Roman" w:hint="eastAsia"/>
          <w:sz w:val="32"/>
          <w:szCs w:val="32"/>
        </w:rPr>
        <w:t>20</w:t>
      </w:r>
      <w:r w:rsidRPr="00C72E4C">
        <w:rPr>
          <w:rFonts w:ascii="Times New Roman" w:eastAsia="仿宋_GB2312" w:hAnsi="Times New Roman" w:hint="eastAsia"/>
          <w:sz w:val="32"/>
          <w:szCs w:val="32"/>
        </w:rPr>
        <w:t>日</w:t>
      </w:r>
      <w:r w:rsidRPr="00C72E4C">
        <w:rPr>
          <w:rFonts w:ascii="Times New Roman" w:eastAsia="仿宋_GB2312" w:hAnsi="Times New Roman" w:hint="eastAsia"/>
          <w:sz w:val="32"/>
          <w:szCs w:val="32"/>
        </w:rPr>
        <w:t>16:00</w:t>
      </w:r>
      <w:r w:rsidRPr="00C72E4C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审查时间：</w:t>
      </w:r>
      <w:r w:rsidRPr="00C72E4C">
        <w:rPr>
          <w:rFonts w:ascii="Times New Roman" w:eastAsia="仿宋_GB2312" w:hAnsi="Times New Roman" w:hint="eastAsia"/>
          <w:sz w:val="32"/>
          <w:szCs w:val="32"/>
        </w:rPr>
        <w:t>2024</w:t>
      </w:r>
      <w:r w:rsidRPr="00C72E4C">
        <w:rPr>
          <w:rFonts w:ascii="Times New Roman" w:eastAsia="仿宋_GB2312" w:hAnsi="Times New Roman" w:hint="eastAsia"/>
          <w:sz w:val="32"/>
          <w:szCs w:val="32"/>
        </w:rPr>
        <w:t>年</w:t>
      </w:r>
      <w:r w:rsidRPr="00C72E4C">
        <w:rPr>
          <w:rFonts w:ascii="Times New Roman" w:eastAsia="仿宋_GB2312" w:hAnsi="Times New Roman"/>
          <w:sz w:val="32"/>
          <w:szCs w:val="32"/>
        </w:rPr>
        <w:t>3</w:t>
      </w:r>
      <w:r w:rsidRPr="00C72E4C">
        <w:rPr>
          <w:rFonts w:ascii="Times New Roman" w:eastAsia="仿宋_GB2312" w:hAnsi="Times New Roman" w:hint="eastAsia"/>
          <w:sz w:val="32"/>
          <w:szCs w:val="32"/>
        </w:rPr>
        <w:t>月</w:t>
      </w:r>
      <w:r w:rsidRPr="00C72E4C">
        <w:rPr>
          <w:rFonts w:ascii="Times New Roman" w:eastAsia="仿宋_GB2312" w:hAnsi="Times New Roman" w:hint="eastAsia"/>
          <w:sz w:val="32"/>
          <w:szCs w:val="32"/>
        </w:rPr>
        <w:t>11</w:t>
      </w:r>
      <w:r w:rsidRPr="00C72E4C">
        <w:rPr>
          <w:rFonts w:ascii="Times New Roman" w:eastAsia="仿宋_GB2312" w:hAnsi="Times New Roman" w:hint="eastAsia"/>
          <w:sz w:val="32"/>
          <w:szCs w:val="32"/>
        </w:rPr>
        <w:t>日</w:t>
      </w:r>
      <w:r w:rsidRPr="00C72E4C">
        <w:rPr>
          <w:rFonts w:ascii="Times New Roman" w:eastAsia="仿宋_GB2312" w:hAnsi="Times New Roman" w:hint="eastAsia"/>
          <w:sz w:val="32"/>
          <w:szCs w:val="32"/>
        </w:rPr>
        <w:t>9:00</w:t>
      </w:r>
      <w:r w:rsidRPr="00C72E4C">
        <w:rPr>
          <w:rFonts w:ascii="Times New Roman" w:eastAsia="仿宋_GB2312" w:hAnsi="Times New Roman" w:hint="eastAsia"/>
          <w:sz w:val="32"/>
          <w:szCs w:val="32"/>
        </w:rPr>
        <w:t>至</w:t>
      </w:r>
      <w:r w:rsidRPr="00C72E4C">
        <w:rPr>
          <w:rFonts w:ascii="Times New Roman" w:eastAsia="仿宋_GB2312" w:hAnsi="Times New Roman" w:hint="eastAsia"/>
          <w:sz w:val="32"/>
          <w:szCs w:val="32"/>
        </w:rPr>
        <w:t>2024</w:t>
      </w:r>
      <w:r w:rsidRPr="00C72E4C">
        <w:rPr>
          <w:rFonts w:ascii="Times New Roman" w:eastAsia="仿宋_GB2312" w:hAnsi="Times New Roman" w:hint="eastAsia"/>
          <w:sz w:val="32"/>
          <w:szCs w:val="32"/>
        </w:rPr>
        <w:t>年</w:t>
      </w:r>
      <w:r w:rsidRPr="00C72E4C">
        <w:rPr>
          <w:rFonts w:ascii="Times New Roman" w:eastAsia="仿宋_GB2312" w:hAnsi="Times New Roman"/>
          <w:sz w:val="32"/>
          <w:szCs w:val="32"/>
        </w:rPr>
        <w:t>3</w:t>
      </w:r>
      <w:r w:rsidRPr="00C72E4C">
        <w:rPr>
          <w:rFonts w:ascii="Times New Roman" w:eastAsia="仿宋_GB2312" w:hAnsi="Times New Roman" w:hint="eastAsia"/>
          <w:sz w:val="32"/>
          <w:szCs w:val="32"/>
        </w:rPr>
        <w:t>月</w:t>
      </w:r>
      <w:r w:rsidRPr="00C72E4C">
        <w:rPr>
          <w:rFonts w:ascii="Times New Roman" w:eastAsia="仿宋_GB2312" w:hAnsi="Times New Roman" w:hint="eastAsia"/>
          <w:sz w:val="32"/>
          <w:szCs w:val="32"/>
        </w:rPr>
        <w:t>21</w:t>
      </w:r>
      <w:r w:rsidRPr="00C72E4C">
        <w:rPr>
          <w:rFonts w:ascii="Times New Roman" w:eastAsia="仿宋_GB2312" w:hAnsi="Times New Roman" w:hint="eastAsia"/>
          <w:sz w:val="32"/>
          <w:szCs w:val="32"/>
        </w:rPr>
        <w:t>日</w:t>
      </w:r>
      <w:r w:rsidRPr="00C72E4C">
        <w:rPr>
          <w:rFonts w:ascii="Times New Roman" w:eastAsia="仿宋_GB2312" w:hAnsi="Times New Roman" w:hint="eastAsia"/>
          <w:sz w:val="32"/>
          <w:szCs w:val="32"/>
        </w:rPr>
        <w:t>16:00</w:t>
      </w:r>
      <w:r w:rsidRPr="00C72E4C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B37192" w:rsidRPr="00C72E4C" w:rsidRDefault="002E7CCD">
      <w:pPr>
        <w:spacing w:line="600" w:lineRule="exact"/>
        <w:ind w:firstLineChars="221" w:firstLine="707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缴费时间：</w:t>
      </w:r>
      <w:r w:rsidRPr="00C72E4C">
        <w:rPr>
          <w:rFonts w:ascii="Times New Roman" w:eastAsia="仿宋_GB2312" w:hAnsi="Times New Roman" w:hint="eastAsia"/>
          <w:sz w:val="32"/>
          <w:szCs w:val="32"/>
        </w:rPr>
        <w:t>2024</w:t>
      </w:r>
      <w:r w:rsidRPr="00C72E4C">
        <w:rPr>
          <w:rFonts w:ascii="Times New Roman" w:eastAsia="仿宋_GB2312" w:hAnsi="Times New Roman" w:hint="eastAsia"/>
          <w:sz w:val="32"/>
          <w:szCs w:val="32"/>
        </w:rPr>
        <w:t>年</w:t>
      </w:r>
      <w:r w:rsidRPr="00C72E4C">
        <w:rPr>
          <w:rFonts w:ascii="Times New Roman" w:eastAsia="仿宋_GB2312" w:hAnsi="Times New Roman"/>
          <w:sz w:val="32"/>
          <w:szCs w:val="32"/>
        </w:rPr>
        <w:t>3</w:t>
      </w:r>
      <w:r w:rsidRPr="00C72E4C">
        <w:rPr>
          <w:rFonts w:ascii="Times New Roman" w:eastAsia="仿宋_GB2312" w:hAnsi="Times New Roman" w:hint="eastAsia"/>
          <w:sz w:val="32"/>
          <w:szCs w:val="32"/>
        </w:rPr>
        <w:t>月</w:t>
      </w:r>
      <w:r w:rsidRPr="00C72E4C">
        <w:rPr>
          <w:rFonts w:ascii="Times New Roman" w:eastAsia="仿宋_GB2312" w:hAnsi="Times New Roman" w:hint="eastAsia"/>
          <w:sz w:val="32"/>
          <w:szCs w:val="32"/>
        </w:rPr>
        <w:t>11</w:t>
      </w:r>
      <w:r w:rsidRPr="00C72E4C">
        <w:rPr>
          <w:rFonts w:ascii="Times New Roman" w:eastAsia="仿宋_GB2312" w:hAnsi="Times New Roman" w:hint="eastAsia"/>
          <w:sz w:val="32"/>
          <w:szCs w:val="32"/>
        </w:rPr>
        <w:t>日</w:t>
      </w:r>
      <w:r w:rsidRPr="00C72E4C">
        <w:rPr>
          <w:rFonts w:ascii="Times New Roman" w:eastAsia="仿宋_GB2312" w:hAnsi="Times New Roman" w:hint="eastAsia"/>
          <w:sz w:val="32"/>
          <w:szCs w:val="32"/>
        </w:rPr>
        <w:t>9:00</w:t>
      </w:r>
      <w:r w:rsidRPr="00C72E4C">
        <w:rPr>
          <w:rFonts w:ascii="Times New Roman" w:eastAsia="仿宋_GB2312" w:hAnsi="Times New Roman" w:hint="eastAsia"/>
          <w:sz w:val="32"/>
          <w:szCs w:val="32"/>
        </w:rPr>
        <w:t>至</w:t>
      </w:r>
      <w:r w:rsidRPr="00C72E4C">
        <w:rPr>
          <w:rFonts w:ascii="Times New Roman" w:eastAsia="仿宋_GB2312" w:hAnsi="Times New Roman" w:hint="eastAsia"/>
          <w:sz w:val="32"/>
          <w:szCs w:val="32"/>
        </w:rPr>
        <w:t>2024</w:t>
      </w:r>
      <w:r w:rsidRPr="00C72E4C">
        <w:rPr>
          <w:rFonts w:ascii="Times New Roman" w:eastAsia="仿宋_GB2312" w:hAnsi="Times New Roman" w:hint="eastAsia"/>
          <w:sz w:val="32"/>
          <w:szCs w:val="32"/>
        </w:rPr>
        <w:t>年</w:t>
      </w:r>
      <w:r w:rsidRPr="00C72E4C">
        <w:rPr>
          <w:rFonts w:ascii="Times New Roman" w:eastAsia="仿宋_GB2312" w:hAnsi="Times New Roman"/>
          <w:sz w:val="32"/>
          <w:szCs w:val="32"/>
        </w:rPr>
        <w:t>3</w:t>
      </w:r>
      <w:r w:rsidRPr="00C72E4C">
        <w:rPr>
          <w:rFonts w:ascii="Times New Roman" w:eastAsia="仿宋_GB2312" w:hAnsi="Times New Roman" w:hint="eastAsia"/>
          <w:sz w:val="32"/>
          <w:szCs w:val="32"/>
        </w:rPr>
        <w:t>月</w:t>
      </w:r>
      <w:r w:rsidRPr="00C72E4C">
        <w:rPr>
          <w:rFonts w:ascii="Times New Roman" w:eastAsia="仿宋_GB2312" w:hAnsi="Times New Roman" w:hint="eastAsia"/>
          <w:sz w:val="32"/>
          <w:szCs w:val="32"/>
        </w:rPr>
        <w:t>22</w:t>
      </w:r>
      <w:r w:rsidRPr="00C72E4C">
        <w:rPr>
          <w:rFonts w:ascii="Times New Roman" w:eastAsia="仿宋_GB2312" w:hAnsi="Times New Roman" w:hint="eastAsia"/>
          <w:sz w:val="32"/>
          <w:szCs w:val="32"/>
        </w:rPr>
        <w:t>日</w:t>
      </w:r>
      <w:r w:rsidRPr="00C72E4C">
        <w:rPr>
          <w:rFonts w:ascii="Times New Roman" w:eastAsia="仿宋_GB2312" w:hAnsi="Times New Roman" w:hint="eastAsia"/>
          <w:sz w:val="32"/>
          <w:szCs w:val="32"/>
        </w:rPr>
        <w:t>16:00</w:t>
      </w:r>
      <w:r w:rsidRPr="00C72E4C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B37192" w:rsidRPr="00C72E4C" w:rsidRDefault="002E7CCD">
      <w:pPr>
        <w:spacing w:line="600" w:lineRule="exact"/>
        <w:ind w:firstLineChars="221" w:firstLine="707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仿宋_GB2312" w:eastAsia="仿宋_GB2312" w:hint="eastAsia"/>
          <w:sz w:val="32"/>
          <w:szCs w:val="32"/>
        </w:rPr>
        <w:t>报考人员只能选择一个岗位进行报名，通过资格审查者不能再报考其他岗位。每个岗位招聘计划数与报考缴费人数之比不低于1:3，未达到该比例的，取消或核减招聘计划。报名岗位不能开考，且已经通过资格审查完成缴费的人员，可在规定时间内改报其他岗位。</w:t>
      </w:r>
      <w:r w:rsidRPr="00C72E4C">
        <w:rPr>
          <w:rFonts w:ascii="Times New Roman" w:eastAsia="仿宋_GB2312" w:hAnsi="Times New Roman" w:hint="eastAsia"/>
          <w:sz w:val="32"/>
          <w:szCs w:val="32"/>
        </w:rPr>
        <w:t>改报时间为：</w:t>
      </w:r>
      <w:r w:rsidRPr="00C72E4C">
        <w:rPr>
          <w:rFonts w:ascii="Times New Roman" w:eastAsia="仿宋_GB2312" w:hAnsi="Times New Roman" w:hint="eastAsia"/>
          <w:sz w:val="32"/>
          <w:szCs w:val="32"/>
        </w:rPr>
        <w:t>2024</w:t>
      </w:r>
      <w:r w:rsidRPr="00C72E4C">
        <w:rPr>
          <w:rFonts w:ascii="Times New Roman" w:eastAsia="仿宋_GB2312" w:hAnsi="Times New Roman" w:hint="eastAsia"/>
          <w:sz w:val="32"/>
          <w:szCs w:val="32"/>
        </w:rPr>
        <w:t>年</w:t>
      </w:r>
      <w:r w:rsidRPr="00C72E4C">
        <w:rPr>
          <w:rFonts w:ascii="Times New Roman" w:eastAsia="仿宋_GB2312" w:hAnsi="Times New Roman" w:hint="eastAsia"/>
          <w:sz w:val="32"/>
          <w:szCs w:val="32"/>
        </w:rPr>
        <w:t>3</w:t>
      </w:r>
      <w:r w:rsidRPr="00C72E4C">
        <w:rPr>
          <w:rFonts w:ascii="Times New Roman" w:eastAsia="仿宋_GB2312" w:hAnsi="Times New Roman" w:hint="eastAsia"/>
          <w:sz w:val="32"/>
          <w:szCs w:val="32"/>
        </w:rPr>
        <w:t>月</w:t>
      </w:r>
      <w:r w:rsidRPr="00C72E4C">
        <w:rPr>
          <w:rFonts w:ascii="Times New Roman" w:eastAsia="仿宋_GB2312" w:hAnsi="Times New Roman" w:hint="eastAsia"/>
          <w:sz w:val="32"/>
          <w:szCs w:val="32"/>
        </w:rPr>
        <w:t>26</w:t>
      </w:r>
      <w:r w:rsidRPr="00C72E4C">
        <w:rPr>
          <w:rFonts w:ascii="Times New Roman" w:eastAsia="仿宋_GB2312" w:hAnsi="Times New Roman" w:hint="eastAsia"/>
          <w:sz w:val="32"/>
          <w:szCs w:val="32"/>
        </w:rPr>
        <w:t>日</w:t>
      </w:r>
      <w:r w:rsidRPr="00C72E4C">
        <w:rPr>
          <w:rFonts w:ascii="Times New Roman" w:eastAsia="仿宋_GB2312" w:hAnsi="Times New Roman" w:hint="eastAsia"/>
          <w:sz w:val="32"/>
          <w:szCs w:val="32"/>
        </w:rPr>
        <w:t>9:00</w:t>
      </w:r>
      <w:r w:rsidRPr="00C72E4C">
        <w:rPr>
          <w:rFonts w:ascii="Times New Roman" w:eastAsia="仿宋_GB2312" w:hAnsi="Times New Roman" w:hint="eastAsia"/>
          <w:sz w:val="32"/>
          <w:szCs w:val="32"/>
        </w:rPr>
        <w:t>至</w:t>
      </w:r>
      <w:r w:rsidRPr="00C72E4C">
        <w:rPr>
          <w:rFonts w:ascii="Times New Roman" w:eastAsia="仿宋_GB2312" w:hAnsi="Times New Roman" w:hint="eastAsia"/>
          <w:sz w:val="32"/>
          <w:szCs w:val="32"/>
        </w:rPr>
        <w:t>16:00</w:t>
      </w:r>
      <w:r w:rsidRPr="00C72E4C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B37192" w:rsidRPr="00C72E4C" w:rsidRDefault="002E7CCD">
      <w:pPr>
        <w:spacing w:line="600" w:lineRule="exact"/>
        <w:ind w:firstLineChars="221" w:firstLine="710"/>
        <w:rPr>
          <w:rFonts w:ascii="Times New Roman" w:eastAsia="仿宋_GB2312" w:hAnsi="Times New Roman"/>
          <w:b/>
          <w:sz w:val="32"/>
          <w:szCs w:val="32"/>
        </w:rPr>
      </w:pPr>
      <w:r w:rsidRPr="00C72E4C">
        <w:rPr>
          <w:rFonts w:ascii="Times New Roman" w:eastAsia="仿宋_GB2312" w:hAnsi="Times New Roman" w:hint="eastAsia"/>
          <w:b/>
          <w:sz w:val="32"/>
          <w:szCs w:val="32"/>
        </w:rPr>
        <w:t>2.</w:t>
      </w:r>
      <w:r w:rsidRPr="00C72E4C">
        <w:rPr>
          <w:rFonts w:ascii="Times New Roman" w:eastAsia="仿宋_GB2312" w:hAnsi="Times New Roman" w:hint="eastAsia"/>
          <w:b/>
          <w:sz w:val="32"/>
          <w:szCs w:val="32"/>
        </w:rPr>
        <w:t>资格审查</w:t>
      </w:r>
    </w:p>
    <w:p w:rsidR="00B37192" w:rsidRPr="00C72E4C" w:rsidRDefault="002E7CCD">
      <w:pPr>
        <w:spacing w:line="600" w:lineRule="exact"/>
        <w:ind w:firstLineChars="221" w:firstLine="707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招聘单位负责对报考人员进行资格审查。资格审查结果在报考人员报名后</w:t>
      </w:r>
      <w:r w:rsidRPr="00C72E4C">
        <w:rPr>
          <w:rFonts w:ascii="Times New Roman" w:eastAsia="仿宋_GB2312" w:hAnsi="Times New Roman" w:hint="eastAsia"/>
          <w:sz w:val="32"/>
          <w:szCs w:val="32"/>
        </w:rPr>
        <w:t>48</w:t>
      </w:r>
      <w:r w:rsidRPr="00C72E4C">
        <w:rPr>
          <w:rFonts w:ascii="Times New Roman" w:eastAsia="仿宋_GB2312" w:hAnsi="Times New Roman" w:hint="eastAsia"/>
          <w:sz w:val="32"/>
          <w:szCs w:val="32"/>
        </w:rPr>
        <w:t>小时之内给予答复，报考人员须及时关注资格审查情况，通过审查的报考人员在规定时间内缴费确认并打印笔试准考证。报考人员提交的报考申请材料应当真实、准确，提供虚假报考申请材料的，一经查实，即取消报考资格。对伪造、擅自涂改有关证件、材料、信息，骗取考试资格的，将按照有关规定予以处理，后果由报考人员自负。天津市人才服务中心负责网络报名、资格审查和缴费的</w:t>
      </w:r>
      <w:r w:rsidRPr="00C72E4C">
        <w:rPr>
          <w:rFonts w:ascii="Times New Roman" w:eastAsia="仿宋_GB2312" w:hAnsi="Times New Roman" w:hint="eastAsia"/>
          <w:sz w:val="32"/>
          <w:szCs w:val="32"/>
        </w:rPr>
        <w:lastRenderedPageBreak/>
        <w:t>技术支持及具体实施工作，保证网络的安全及正常运行。</w:t>
      </w:r>
    </w:p>
    <w:p w:rsidR="00B37192" w:rsidRPr="00C72E4C" w:rsidRDefault="002E7CCD">
      <w:pPr>
        <w:spacing w:line="600" w:lineRule="exact"/>
        <w:ind w:firstLineChars="221" w:firstLine="710"/>
        <w:rPr>
          <w:rFonts w:ascii="Times New Roman" w:eastAsia="仿宋_GB2312" w:hAnsi="Times New Roman"/>
          <w:b/>
          <w:sz w:val="32"/>
          <w:szCs w:val="32"/>
        </w:rPr>
      </w:pPr>
      <w:r w:rsidRPr="00C72E4C">
        <w:rPr>
          <w:rFonts w:ascii="Times New Roman" w:eastAsia="仿宋_GB2312" w:hAnsi="Times New Roman" w:hint="eastAsia"/>
          <w:b/>
          <w:sz w:val="32"/>
          <w:szCs w:val="32"/>
        </w:rPr>
        <w:t>3.</w:t>
      </w:r>
      <w:r w:rsidRPr="00C72E4C">
        <w:rPr>
          <w:rFonts w:ascii="Times New Roman" w:eastAsia="仿宋_GB2312" w:hAnsi="Times New Roman" w:hint="eastAsia"/>
          <w:b/>
          <w:sz w:val="32"/>
          <w:szCs w:val="32"/>
        </w:rPr>
        <w:t>缴费</w:t>
      </w:r>
    </w:p>
    <w:p w:rsidR="00B37192" w:rsidRPr="00C72E4C" w:rsidRDefault="002E7CCD">
      <w:pPr>
        <w:spacing w:line="600" w:lineRule="exact"/>
        <w:ind w:firstLineChars="221" w:firstLine="707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笔试考</w:t>
      </w:r>
      <w:proofErr w:type="gramStart"/>
      <w:r w:rsidRPr="00C72E4C">
        <w:rPr>
          <w:rFonts w:ascii="Times New Roman" w:eastAsia="仿宋_GB2312" w:hAnsi="Times New Roman" w:hint="eastAsia"/>
          <w:sz w:val="32"/>
          <w:szCs w:val="32"/>
        </w:rPr>
        <w:t>务</w:t>
      </w:r>
      <w:proofErr w:type="gramEnd"/>
      <w:r w:rsidRPr="00C72E4C">
        <w:rPr>
          <w:rFonts w:ascii="Times New Roman" w:eastAsia="仿宋_GB2312" w:hAnsi="Times New Roman" w:hint="eastAsia"/>
          <w:sz w:val="32"/>
          <w:szCs w:val="32"/>
        </w:rPr>
        <w:t>费为每人</w:t>
      </w:r>
      <w:r w:rsidRPr="00C72E4C">
        <w:rPr>
          <w:rFonts w:ascii="Times New Roman" w:eastAsia="仿宋_GB2312" w:hAnsi="Times New Roman" w:hint="eastAsia"/>
          <w:sz w:val="32"/>
          <w:szCs w:val="32"/>
        </w:rPr>
        <w:t>90</w:t>
      </w:r>
      <w:r w:rsidRPr="00C72E4C">
        <w:rPr>
          <w:rFonts w:ascii="Times New Roman" w:eastAsia="仿宋_GB2312" w:hAnsi="Times New Roman" w:hint="eastAsia"/>
          <w:sz w:val="32"/>
          <w:szCs w:val="32"/>
        </w:rPr>
        <w:t>元（共</w:t>
      </w:r>
      <w:r w:rsidRPr="00C72E4C">
        <w:rPr>
          <w:rFonts w:ascii="Times New Roman" w:eastAsia="仿宋_GB2312" w:hAnsi="Times New Roman" w:hint="eastAsia"/>
          <w:sz w:val="32"/>
          <w:szCs w:val="32"/>
        </w:rPr>
        <w:t>2</w:t>
      </w:r>
      <w:r w:rsidRPr="00C72E4C">
        <w:rPr>
          <w:rFonts w:ascii="Times New Roman" w:eastAsia="仿宋_GB2312" w:hAnsi="Times New Roman" w:hint="eastAsia"/>
          <w:sz w:val="32"/>
          <w:szCs w:val="32"/>
        </w:rPr>
        <w:t>科目考试，每个科目</w:t>
      </w:r>
      <w:r w:rsidRPr="00C72E4C">
        <w:rPr>
          <w:rFonts w:ascii="Times New Roman" w:eastAsia="仿宋_GB2312" w:hAnsi="Times New Roman" w:hint="eastAsia"/>
          <w:sz w:val="32"/>
          <w:szCs w:val="32"/>
        </w:rPr>
        <w:t>45</w:t>
      </w:r>
      <w:r w:rsidRPr="00C72E4C">
        <w:rPr>
          <w:rFonts w:ascii="Times New Roman" w:eastAsia="仿宋_GB2312" w:hAnsi="Times New Roman" w:hint="eastAsia"/>
          <w:sz w:val="32"/>
          <w:szCs w:val="32"/>
        </w:rPr>
        <w:t>元），逾期未缴费视作报名无效。</w:t>
      </w:r>
      <w:r w:rsidRPr="00C72E4C">
        <w:rPr>
          <w:rFonts w:ascii="仿宋_GB2312" w:eastAsia="仿宋_GB2312" w:hint="eastAsia"/>
          <w:sz w:val="32"/>
          <w:szCs w:val="32"/>
        </w:rPr>
        <w:t>缴费成功后，因考生个人原因不能参加考试的，费用不予退还。</w:t>
      </w:r>
    </w:p>
    <w:p w:rsidR="00B37192" w:rsidRPr="00C72E4C" w:rsidRDefault="002E7CCD">
      <w:pPr>
        <w:spacing w:line="600" w:lineRule="exact"/>
        <w:ind w:firstLineChars="220" w:firstLine="707"/>
        <w:jc w:val="left"/>
        <w:rPr>
          <w:rFonts w:ascii="Times New Roman" w:eastAsia="楷体" w:hAnsi="Times New Roman"/>
          <w:b/>
          <w:sz w:val="32"/>
          <w:szCs w:val="32"/>
        </w:rPr>
      </w:pPr>
      <w:r w:rsidRPr="00C72E4C">
        <w:rPr>
          <w:rFonts w:ascii="Times New Roman" w:eastAsia="楷体" w:hAnsi="Times New Roman" w:hint="eastAsia"/>
          <w:b/>
          <w:sz w:val="32"/>
          <w:szCs w:val="32"/>
        </w:rPr>
        <w:t>（三）考试</w:t>
      </w:r>
    </w:p>
    <w:p w:rsidR="00B37192" w:rsidRPr="00C72E4C" w:rsidRDefault="002E7CCD">
      <w:pPr>
        <w:spacing w:line="600" w:lineRule="exact"/>
        <w:ind w:firstLineChars="220" w:firstLine="704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考试包括笔试和面试，均由天津市人才服务中心组织实施。在笔试、面试过程中，报考人员缺少任</w:t>
      </w:r>
      <w:proofErr w:type="gramStart"/>
      <w:r w:rsidRPr="00C72E4C">
        <w:rPr>
          <w:rFonts w:ascii="Times New Roman" w:eastAsia="仿宋_GB2312" w:hAnsi="Times New Roman" w:hint="eastAsia"/>
          <w:sz w:val="32"/>
          <w:szCs w:val="32"/>
        </w:rPr>
        <w:t>一</w:t>
      </w:r>
      <w:proofErr w:type="gramEnd"/>
      <w:r w:rsidRPr="00C72E4C">
        <w:rPr>
          <w:rFonts w:ascii="Times New Roman" w:eastAsia="仿宋_GB2312" w:hAnsi="Times New Roman" w:hint="eastAsia"/>
          <w:sz w:val="32"/>
          <w:szCs w:val="32"/>
        </w:rPr>
        <w:t>科目考试的，视为自动放弃进入下一环节资格。</w:t>
      </w:r>
    </w:p>
    <w:p w:rsidR="00B37192" w:rsidRPr="00C72E4C" w:rsidRDefault="002E7CCD">
      <w:pPr>
        <w:spacing w:line="600" w:lineRule="exact"/>
        <w:ind w:firstLineChars="220" w:firstLine="707"/>
        <w:rPr>
          <w:rFonts w:ascii="Times New Roman" w:eastAsia="仿宋_GB2312" w:hAnsi="Times New Roman"/>
          <w:b/>
          <w:sz w:val="32"/>
          <w:szCs w:val="32"/>
        </w:rPr>
      </w:pPr>
      <w:r w:rsidRPr="00C72E4C">
        <w:rPr>
          <w:rFonts w:ascii="Times New Roman" w:eastAsia="仿宋_GB2312" w:hAnsi="Times New Roman" w:hint="eastAsia"/>
          <w:b/>
          <w:sz w:val="32"/>
          <w:szCs w:val="32"/>
        </w:rPr>
        <w:t>1.</w:t>
      </w:r>
      <w:r w:rsidRPr="00C72E4C">
        <w:rPr>
          <w:rFonts w:ascii="Times New Roman" w:eastAsia="仿宋_GB2312" w:hAnsi="Times New Roman" w:hint="eastAsia"/>
          <w:b/>
          <w:sz w:val="32"/>
          <w:szCs w:val="32"/>
        </w:rPr>
        <w:t>笔试</w:t>
      </w:r>
    </w:p>
    <w:p w:rsidR="00B37192" w:rsidRPr="00C72E4C" w:rsidRDefault="002E7CCD">
      <w:pPr>
        <w:spacing w:line="600" w:lineRule="exact"/>
        <w:ind w:firstLineChars="220" w:firstLine="704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笔试准考证下载时间：</w:t>
      </w:r>
      <w:r w:rsidRPr="00C72E4C">
        <w:rPr>
          <w:rFonts w:ascii="Times New Roman" w:eastAsia="仿宋_GB2312" w:hAnsi="Times New Roman" w:hint="eastAsia"/>
          <w:sz w:val="32"/>
          <w:szCs w:val="32"/>
        </w:rPr>
        <w:t>2024</w:t>
      </w:r>
      <w:r w:rsidRPr="00C72E4C">
        <w:rPr>
          <w:rFonts w:ascii="Times New Roman" w:eastAsia="仿宋_GB2312" w:hAnsi="Times New Roman" w:hint="eastAsia"/>
          <w:sz w:val="32"/>
          <w:szCs w:val="32"/>
        </w:rPr>
        <w:t>年</w:t>
      </w:r>
      <w:r w:rsidRPr="00C72E4C">
        <w:rPr>
          <w:rFonts w:ascii="Times New Roman" w:eastAsia="仿宋_GB2312" w:hAnsi="Times New Roman" w:hint="eastAsia"/>
          <w:sz w:val="32"/>
          <w:szCs w:val="32"/>
        </w:rPr>
        <w:t>4</w:t>
      </w:r>
      <w:r w:rsidRPr="00C72E4C">
        <w:rPr>
          <w:rFonts w:ascii="Times New Roman" w:eastAsia="仿宋_GB2312" w:hAnsi="Times New Roman" w:hint="eastAsia"/>
          <w:sz w:val="32"/>
          <w:szCs w:val="32"/>
        </w:rPr>
        <w:t>月</w:t>
      </w:r>
      <w:r w:rsidRPr="00C72E4C">
        <w:rPr>
          <w:rFonts w:ascii="Times New Roman" w:eastAsia="仿宋_GB2312" w:hAnsi="Times New Roman"/>
          <w:sz w:val="32"/>
          <w:szCs w:val="32"/>
        </w:rPr>
        <w:t>11</w:t>
      </w:r>
      <w:r w:rsidRPr="00C72E4C">
        <w:rPr>
          <w:rFonts w:ascii="Times New Roman" w:eastAsia="仿宋_GB2312" w:hAnsi="Times New Roman" w:hint="eastAsia"/>
          <w:sz w:val="32"/>
          <w:szCs w:val="32"/>
        </w:rPr>
        <w:t>日</w:t>
      </w:r>
      <w:r w:rsidRPr="00C72E4C">
        <w:rPr>
          <w:rFonts w:ascii="Times New Roman" w:eastAsia="仿宋_GB2312" w:hAnsi="Times New Roman" w:hint="eastAsia"/>
          <w:sz w:val="32"/>
          <w:szCs w:val="32"/>
        </w:rPr>
        <w:t>9:00</w:t>
      </w:r>
      <w:r w:rsidRPr="00C72E4C">
        <w:rPr>
          <w:rFonts w:ascii="Times New Roman" w:eastAsia="仿宋_GB2312" w:hAnsi="Times New Roman" w:hint="eastAsia"/>
          <w:sz w:val="32"/>
          <w:szCs w:val="32"/>
        </w:rPr>
        <w:t>至</w:t>
      </w:r>
      <w:r w:rsidRPr="00C72E4C">
        <w:rPr>
          <w:rFonts w:ascii="Times New Roman" w:eastAsia="仿宋_GB2312" w:hAnsi="Times New Roman" w:hint="eastAsia"/>
          <w:sz w:val="32"/>
          <w:szCs w:val="32"/>
        </w:rPr>
        <w:t>4</w:t>
      </w:r>
      <w:r w:rsidRPr="00C72E4C">
        <w:rPr>
          <w:rFonts w:ascii="Times New Roman" w:eastAsia="仿宋_GB2312" w:hAnsi="Times New Roman" w:hint="eastAsia"/>
          <w:sz w:val="32"/>
          <w:szCs w:val="32"/>
        </w:rPr>
        <w:t>月</w:t>
      </w:r>
      <w:r w:rsidRPr="00C72E4C">
        <w:rPr>
          <w:rFonts w:ascii="Times New Roman" w:eastAsia="仿宋_GB2312" w:hAnsi="Times New Roman"/>
          <w:sz w:val="32"/>
          <w:szCs w:val="32"/>
        </w:rPr>
        <w:t>12</w:t>
      </w:r>
      <w:r w:rsidRPr="00C72E4C">
        <w:rPr>
          <w:rFonts w:ascii="Times New Roman" w:eastAsia="仿宋_GB2312" w:hAnsi="Times New Roman" w:hint="eastAsia"/>
          <w:sz w:val="32"/>
          <w:szCs w:val="32"/>
        </w:rPr>
        <w:t>日</w:t>
      </w:r>
      <w:r w:rsidRPr="00C72E4C">
        <w:rPr>
          <w:rFonts w:ascii="Times New Roman" w:eastAsia="仿宋_GB2312" w:hAnsi="Times New Roman" w:hint="eastAsia"/>
          <w:sz w:val="32"/>
          <w:szCs w:val="32"/>
        </w:rPr>
        <w:t>9:00</w:t>
      </w:r>
      <w:r w:rsidRPr="00C72E4C">
        <w:rPr>
          <w:rFonts w:ascii="Times New Roman" w:eastAsia="仿宋_GB2312" w:hAnsi="Times New Roman" w:hint="eastAsia"/>
          <w:sz w:val="32"/>
          <w:szCs w:val="32"/>
        </w:rPr>
        <w:t>。</w:t>
      </w:r>
      <w:r w:rsidRPr="00C72E4C">
        <w:rPr>
          <w:rFonts w:ascii="仿宋_GB2312" w:eastAsia="仿宋_GB2312" w:hint="eastAsia"/>
          <w:sz w:val="32"/>
          <w:szCs w:val="32"/>
        </w:rPr>
        <w:t>具体时间和要求以《笔试准考证》为准，考生在报名网站下载和打印《笔试准考证》。报考人员应按照《笔试准考证》上确定的时间和地点参加考试，同时遵守考试纪律要求。</w:t>
      </w:r>
    </w:p>
    <w:p w:rsidR="00B37192" w:rsidRPr="00C72E4C" w:rsidRDefault="002E7CCD">
      <w:pPr>
        <w:spacing w:line="600" w:lineRule="exact"/>
        <w:ind w:firstLineChars="220" w:firstLine="704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笔试时间：</w:t>
      </w:r>
      <w:r w:rsidRPr="00C72E4C">
        <w:rPr>
          <w:rFonts w:ascii="Times New Roman" w:eastAsia="仿宋_GB2312" w:hAnsi="Times New Roman" w:hint="eastAsia"/>
          <w:sz w:val="32"/>
          <w:szCs w:val="32"/>
        </w:rPr>
        <w:t>2</w:t>
      </w:r>
      <w:r w:rsidRPr="00C72E4C">
        <w:rPr>
          <w:rFonts w:ascii="Times New Roman" w:eastAsia="仿宋_GB2312" w:hAnsi="Times New Roman"/>
          <w:sz w:val="32"/>
          <w:szCs w:val="32"/>
        </w:rPr>
        <w:t>02</w:t>
      </w:r>
      <w:r w:rsidRPr="00C72E4C">
        <w:rPr>
          <w:rFonts w:ascii="Times New Roman" w:eastAsia="仿宋_GB2312" w:hAnsi="Times New Roman" w:hint="eastAsia"/>
          <w:sz w:val="32"/>
          <w:szCs w:val="32"/>
        </w:rPr>
        <w:t>4</w:t>
      </w:r>
      <w:r w:rsidRPr="00C72E4C">
        <w:rPr>
          <w:rFonts w:ascii="Times New Roman" w:eastAsia="仿宋_GB2312" w:hAnsi="Times New Roman" w:hint="eastAsia"/>
          <w:sz w:val="32"/>
          <w:szCs w:val="32"/>
        </w:rPr>
        <w:t>年</w:t>
      </w:r>
      <w:r w:rsidRPr="00C72E4C">
        <w:rPr>
          <w:rFonts w:ascii="Times New Roman" w:eastAsia="仿宋_GB2312" w:hAnsi="Times New Roman" w:hint="eastAsia"/>
          <w:sz w:val="32"/>
          <w:szCs w:val="32"/>
        </w:rPr>
        <w:t>4</w:t>
      </w:r>
      <w:r w:rsidRPr="00C72E4C">
        <w:rPr>
          <w:rFonts w:ascii="Times New Roman" w:eastAsia="仿宋_GB2312" w:hAnsi="Times New Roman" w:hint="eastAsia"/>
          <w:sz w:val="32"/>
          <w:szCs w:val="32"/>
        </w:rPr>
        <w:t>月</w:t>
      </w:r>
      <w:r w:rsidRPr="00C72E4C">
        <w:rPr>
          <w:rFonts w:ascii="Times New Roman" w:eastAsia="仿宋_GB2312" w:hAnsi="Times New Roman"/>
          <w:sz w:val="32"/>
          <w:szCs w:val="32"/>
        </w:rPr>
        <w:t>13</w:t>
      </w:r>
      <w:r w:rsidRPr="00C72E4C">
        <w:rPr>
          <w:rFonts w:ascii="Times New Roman" w:eastAsia="仿宋_GB2312" w:hAnsi="Times New Roman" w:hint="eastAsia"/>
          <w:sz w:val="32"/>
          <w:szCs w:val="32"/>
        </w:rPr>
        <w:t>日。笔试采取闭卷形式，考试科目为《职业能力测试》和《专业能力测试》两科。主要测评应聘人员从事事业单位工作应具备的基本潜能、知识和专业技能等。试卷满分各为</w:t>
      </w:r>
      <w:r w:rsidRPr="00C72E4C">
        <w:rPr>
          <w:rFonts w:ascii="Times New Roman" w:eastAsia="仿宋_GB2312" w:hAnsi="Times New Roman" w:hint="eastAsia"/>
          <w:sz w:val="32"/>
          <w:szCs w:val="32"/>
        </w:rPr>
        <w:t>100</w:t>
      </w:r>
      <w:r w:rsidRPr="00C72E4C">
        <w:rPr>
          <w:rFonts w:ascii="Times New Roman" w:eastAsia="仿宋_GB2312" w:hAnsi="Times New Roman" w:hint="eastAsia"/>
          <w:sz w:val="32"/>
          <w:szCs w:val="32"/>
        </w:rPr>
        <w:t>分。</w:t>
      </w:r>
    </w:p>
    <w:p w:rsidR="00B37192" w:rsidRPr="00C72E4C" w:rsidRDefault="002E7CCD">
      <w:pPr>
        <w:spacing w:line="600" w:lineRule="exact"/>
        <w:ind w:firstLineChars="220" w:firstLine="704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/>
          <w:sz w:val="32"/>
          <w:szCs w:val="32"/>
        </w:rPr>
        <w:t>202</w:t>
      </w:r>
      <w:r w:rsidRPr="00C72E4C">
        <w:rPr>
          <w:rFonts w:ascii="Times New Roman" w:eastAsia="仿宋_GB2312" w:hAnsi="Times New Roman" w:hint="eastAsia"/>
          <w:sz w:val="32"/>
          <w:szCs w:val="32"/>
        </w:rPr>
        <w:t>4</w:t>
      </w:r>
      <w:r w:rsidRPr="00C72E4C">
        <w:rPr>
          <w:rFonts w:ascii="Times New Roman" w:eastAsia="仿宋_GB2312" w:hAnsi="Times New Roman" w:hint="eastAsia"/>
          <w:sz w:val="32"/>
          <w:szCs w:val="32"/>
        </w:rPr>
        <w:t>年</w:t>
      </w:r>
      <w:r w:rsidRPr="00C72E4C">
        <w:rPr>
          <w:rFonts w:ascii="Times New Roman" w:eastAsia="仿宋_GB2312" w:hAnsi="Times New Roman"/>
          <w:sz w:val="32"/>
          <w:szCs w:val="32"/>
        </w:rPr>
        <w:t>4</w:t>
      </w:r>
      <w:r w:rsidRPr="00C72E4C">
        <w:rPr>
          <w:rFonts w:ascii="Times New Roman" w:eastAsia="仿宋_GB2312" w:hAnsi="Times New Roman" w:hint="eastAsia"/>
          <w:sz w:val="32"/>
          <w:szCs w:val="32"/>
        </w:rPr>
        <w:t>月</w:t>
      </w:r>
      <w:r w:rsidRPr="00C72E4C">
        <w:rPr>
          <w:rFonts w:ascii="Times New Roman" w:eastAsia="仿宋_GB2312" w:hAnsi="Times New Roman"/>
          <w:sz w:val="32"/>
          <w:szCs w:val="32"/>
        </w:rPr>
        <w:t>23</w:t>
      </w:r>
      <w:r w:rsidRPr="00C72E4C">
        <w:rPr>
          <w:rFonts w:ascii="Times New Roman" w:eastAsia="仿宋_GB2312" w:hAnsi="Times New Roman" w:hint="eastAsia"/>
          <w:sz w:val="32"/>
          <w:szCs w:val="32"/>
        </w:rPr>
        <w:t>日公布笔试成绩，报考人员可登录报名网站查询笔试成绩及资格复审通知。笔试成绩由高分到低分排序，根据各岗位招聘计划数与参加面试人选</w:t>
      </w:r>
      <w:r w:rsidRPr="00C72E4C">
        <w:rPr>
          <w:rFonts w:ascii="Times New Roman" w:eastAsia="仿宋_GB2312" w:hAnsi="Times New Roman" w:hint="eastAsia"/>
          <w:sz w:val="32"/>
          <w:szCs w:val="32"/>
        </w:rPr>
        <w:t>1</w:t>
      </w:r>
      <w:r w:rsidRPr="00C72E4C">
        <w:rPr>
          <w:rFonts w:ascii="Times New Roman" w:eastAsia="仿宋_GB2312" w:hAnsi="Times New Roman" w:hint="eastAsia"/>
          <w:sz w:val="32"/>
          <w:szCs w:val="32"/>
        </w:rPr>
        <w:t>：</w:t>
      </w:r>
      <w:r w:rsidRPr="00C72E4C">
        <w:rPr>
          <w:rFonts w:ascii="Times New Roman" w:eastAsia="仿宋_GB2312" w:hAnsi="Times New Roman" w:hint="eastAsia"/>
          <w:sz w:val="32"/>
          <w:szCs w:val="32"/>
        </w:rPr>
        <w:t>3</w:t>
      </w:r>
      <w:r w:rsidRPr="00C72E4C">
        <w:rPr>
          <w:rFonts w:ascii="Times New Roman" w:eastAsia="仿宋_GB2312" w:hAnsi="Times New Roman" w:hint="eastAsia"/>
          <w:sz w:val="32"/>
          <w:szCs w:val="32"/>
        </w:rPr>
        <w:t>的比例确定各岗位进入面试人选名单。招聘岗位进入面试的人数达</w:t>
      </w:r>
      <w:r w:rsidRPr="00C72E4C">
        <w:rPr>
          <w:rFonts w:ascii="Times New Roman" w:eastAsia="仿宋_GB2312" w:hAnsi="Times New Roman" w:hint="eastAsia"/>
          <w:sz w:val="32"/>
          <w:szCs w:val="32"/>
        </w:rPr>
        <w:lastRenderedPageBreak/>
        <w:t>不到</w:t>
      </w:r>
      <w:r w:rsidRPr="00C72E4C">
        <w:rPr>
          <w:rFonts w:ascii="Times New Roman" w:eastAsia="仿宋_GB2312" w:hAnsi="Times New Roman" w:hint="eastAsia"/>
          <w:sz w:val="32"/>
          <w:szCs w:val="32"/>
        </w:rPr>
        <w:t>1:3</w:t>
      </w:r>
      <w:r w:rsidRPr="00C72E4C">
        <w:rPr>
          <w:rFonts w:ascii="Times New Roman" w:eastAsia="仿宋_GB2312" w:hAnsi="Times New Roman" w:hint="eastAsia"/>
          <w:sz w:val="32"/>
          <w:szCs w:val="32"/>
        </w:rPr>
        <w:t>比例时，按照</w:t>
      </w:r>
      <w:proofErr w:type="gramStart"/>
      <w:r w:rsidRPr="00C72E4C">
        <w:rPr>
          <w:rFonts w:ascii="Times New Roman" w:eastAsia="仿宋_GB2312" w:hAnsi="Times New Roman" w:hint="eastAsia"/>
          <w:sz w:val="32"/>
          <w:szCs w:val="32"/>
        </w:rPr>
        <w:t>该岗位</w:t>
      </w:r>
      <w:proofErr w:type="gramEnd"/>
      <w:r w:rsidRPr="00C72E4C">
        <w:rPr>
          <w:rFonts w:ascii="Times New Roman" w:eastAsia="仿宋_GB2312" w:hAnsi="Times New Roman" w:hint="eastAsia"/>
          <w:sz w:val="32"/>
          <w:szCs w:val="32"/>
        </w:rPr>
        <w:t>进入面试的实际人数进行面试。</w:t>
      </w:r>
    </w:p>
    <w:p w:rsidR="00B37192" w:rsidRPr="00C72E4C" w:rsidRDefault="002E7CCD">
      <w:pPr>
        <w:spacing w:line="600" w:lineRule="exact"/>
        <w:ind w:firstLineChars="221" w:firstLine="710"/>
        <w:jc w:val="left"/>
        <w:rPr>
          <w:rFonts w:ascii="Times New Roman" w:eastAsia="仿宋_GB2312" w:hAnsi="Times New Roman"/>
          <w:b/>
          <w:sz w:val="32"/>
          <w:szCs w:val="32"/>
        </w:rPr>
      </w:pPr>
      <w:r w:rsidRPr="00C72E4C">
        <w:rPr>
          <w:rFonts w:ascii="Times New Roman" w:eastAsia="仿宋_GB2312" w:hAnsi="Times New Roman" w:hint="eastAsia"/>
          <w:b/>
          <w:sz w:val="32"/>
          <w:szCs w:val="32"/>
        </w:rPr>
        <w:t>2.</w:t>
      </w:r>
      <w:r w:rsidRPr="00C72E4C">
        <w:rPr>
          <w:rFonts w:ascii="Times New Roman" w:eastAsia="仿宋_GB2312" w:hAnsi="Times New Roman" w:hint="eastAsia"/>
          <w:b/>
          <w:sz w:val="32"/>
          <w:szCs w:val="32"/>
        </w:rPr>
        <w:t>资格复审、心理素质测评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由招聘单位进行审核，进入面试的考生，按照报名网站上发布的资格复审通知中的要求，在规定的时间内，按要求的方式提供相关证明材料。考生提供证明材料的影印件，须保证与原件一致。对资格复审不合格或自动放弃资格复审或本人未按照规定时间、方式参加资格复审的，以及在资格复审时弄虚作假、提供不真实材料的，一经查实，一律取消面试资格。由于上述原因出现的岗位空缺，招聘单位可在报考同一岗位的人员中，按笔试成绩由高到低依次递补。请考生按照规定时间提前准备相关材料。</w:t>
      </w:r>
    </w:p>
    <w:p w:rsidR="00804D6B" w:rsidRDefault="002E7CCD" w:rsidP="00804D6B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6B24DD">
        <w:rPr>
          <w:rFonts w:ascii="Times New Roman" w:eastAsia="仿宋_GB2312" w:hAnsi="Times New Roman" w:hint="eastAsia"/>
          <w:sz w:val="32"/>
          <w:szCs w:val="32"/>
        </w:rPr>
        <w:t>心理素质</w:t>
      </w:r>
      <w:r w:rsidR="00505BCC">
        <w:rPr>
          <w:rFonts w:ascii="Times New Roman" w:eastAsia="仿宋_GB2312" w:hAnsi="Times New Roman" w:hint="eastAsia"/>
          <w:sz w:val="32"/>
          <w:szCs w:val="32"/>
        </w:rPr>
        <w:t>测评在资格复审环节后进行，考生根据工作人员指引参加心理素质测评。</w:t>
      </w:r>
      <w:r w:rsidRPr="006B24DD">
        <w:rPr>
          <w:rFonts w:ascii="Times New Roman" w:eastAsia="仿宋_GB2312" w:hAnsi="Times New Roman" w:hint="eastAsia"/>
          <w:sz w:val="32"/>
          <w:szCs w:val="32"/>
        </w:rPr>
        <w:t>心理素质测评主要</w:t>
      </w:r>
      <w:r w:rsidRPr="006B24DD">
        <w:rPr>
          <w:rFonts w:ascii="Times New Roman" w:eastAsia="仿宋_GB2312" w:hAnsi="Times New Roman"/>
          <w:sz w:val="32"/>
          <w:szCs w:val="32"/>
        </w:rPr>
        <w:t>考察考生的心理健康水平、人格状况、人际交往能力、心理控制能力、心理承受能力、基础心理品质</w:t>
      </w:r>
      <w:r w:rsidRPr="006B24DD">
        <w:rPr>
          <w:rFonts w:ascii="Times New Roman" w:eastAsia="仿宋_GB2312" w:hAnsi="Times New Roman" w:hint="eastAsia"/>
          <w:sz w:val="32"/>
          <w:szCs w:val="32"/>
        </w:rPr>
        <w:t>等</w:t>
      </w:r>
      <w:r w:rsidRPr="006B24DD">
        <w:rPr>
          <w:rFonts w:ascii="Times New Roman" w:eastAsia="仿宋_GB2312" w:hAnsi="Times New Roman"/>
          <w:sz w:val="32"/>
          <w:szCs w:val="32"/>
        </w:rPr>
        <w:t>。</w:t>
      </w:r>
      <w:r w:rsidR="005952CF" w:rsidRPr="006B24DD">
        <w:rPr>
          <w:rFonts w:ascii="Times New Roman" w:eastAsia="仿宋_GB2312" w:hAnsi="Times New Roman" w:hint="eastAsia"/>
          <w:sz w:val="32"/>
          <w:szCs w:val="32"/>
        </w:rPr>
        <w:t>心理素质</w:t>
      </w:r>
      <w:proofErr w:type="gramStart"/>
      <w:r w:rsidR="005952CF" w:rsidRPr="006B24DD">
        <w:rPr>
          <w:rFonts w:ascii="Times New Roman" w:eastAsia="仿宋_GB2312" w:hAnsi="Times New Roman" w:hint="eastAsia"/>
          <w:sz w:val="32"/>
          <w:szCs w:val="32"/>
        </w:rPr>
        <w:t>测评只</w:t>
      </w:r>
      <w:proofErr w:type="gramEnd"/>
      <w:r w:rsidR="005952CF" w:rsidRPr="006B24DD">
        <w:rPr>
          <w:rFonts w:ascii="Times New Roman" w:eastAsia="仿宋_GB2312" w:hAnsi="Times New Roman" w:hint="eastAsia"/>
          <w:sz w:val="32"/>
          <w:szCs w:val="32"/>
        </w:rPr>
        <w:t>进行一次，</w:t>
      </w:r>
      <w:r w:rsidR="00804D6B" w:rsidRPr="006B24DD">
        <w:rPr>
          <w:rFonts w:ascii="Times New Roman" w:eastAsia="仿宋_GB2312" w:hAnsi="Times New Roman" w:hint="eastAsia"/>
          <w:sz w:val="32"/>
          <w:szCs w:val="32"/>
        </w:rPr>
        <w:t>结果不计入总成绩，仅供参考。未按要求参加心理素质测评的，视为放弃面试资格。</w:t>
      </w:r>
    </w:p>
    <w:p w:rsidR="00B37192" w:rsidRPr="00C72E4C" w:rsidRDefault="002E7CCD" w:rsidP="00804D6B">
      <w:pPr>
        <w:spacing w:line="600" w:lineRule="exact"/>
        <w:ind w:firstLineChars="221" w:firstLine="710"/>
        <w:jc w:val="left"/>
        <w:rPr>
          <w:rFonts w:ascii="Times New Roman" w:eastAsia="仿宋_GB2312" w:hAnsi="Times New Roman"/>
          <w:b/>
          <w:sz w:val="32"/>
          <w:szCs w:val="32"/>
        </w:rPr>
      </w:pPr>
      <w:r w:rsidRPr="005952CF">
        <w:rPr>
          <w:rFonts w:ascii="Times New Roman" w:eastAsia="仿宋_GB2312" w:hAnsi="Times New Roman"/>
          <w:b/>
          <w:sz w:val="32"/>
          <w:szCs w:val="32"/>
        </w:rPr>
        <w:t>3</w:t>
      </w:r>
      <w:r w:rsidRPr="005952CF">
        <w:rPr>
          <w:rFonts w:ascii="Times New Roman" w:eastAsia="仿宋_GB2312" w:hAnsi="Times New Roman" w:hint="eastAsia"/>
          <w:b/>
          <w:sz w:val="32"/>
          <w:szCs w:val="32"/>
        </w:rPr>
        <w:t>.</w:t>
      </w:r>
      <w:r w:rsidRPr="005952CF">
        <w:rPr>
          <w:rFonts w:ascii="Times New Roman" w:eastAsia="仿宋_GB2312" w:hAnsi="Times New Roman" w:hint="eastAsia"/>
          <w:b/>
          <w:sz w:val="32"/>
          <w:szCs w:val="32"/>
        </w:rPr>
        <w:t>面试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（</w:t>
      </w:r>
      <w:r w:rsidRPr="00C72E4C">
        <w:rPr>
          <w:rFonts w:ascii="Times New Roman" w:eastAsia="仿宋_GB2312" w:hAnsi="Times New Roman" w:hint="eastAsia"/>
          <w:sz w:val="32"/>
          <w:szCs w:val="32"/>
        </w:rPr>
        <w:t>1</w:t>
      </w:r>
      <w:r w:rsidRPr="00C72E4C">
        <w:rPr>
          <w:rFonts w:ascii="Times New Roman" w:eastAsia="仿宋_GB2312" w:hAnsi="Times New Roman" w:hint="eastAsia"/>
          <w:sz w:val="32"/>
          <w:szCs w:val="32"/>
        </w:rPr>
        <w:t>）面试时间</w:t>
      </w:r>
      <w:r w:rsidRPr="00C72E4C">
        <w:rPr>
          <w:rFonts w:ascii="Times New Roman" w:eastAsia="仿宋_GB2312" w:hAnsi="Times New Roman"/>
          <w:sz w:val="32"/>
          <w:szCs w:val="32"/>
        </w:rPr>
        <w:t>202</w:t>
      </w:r>
      <w:r w:rsidRPr="00C72E4C">
        <w:rPr>
          <w:rFonts w:ascii="Times New Roman" w:eastAsia="仿宋_GB2312" w:hAnsi="Times New Roman" w:hint="eastAsia"/>
          <w:sz w:val="32"/>
          <w:szCs w:val="32"/>
        </w:rPr>
        <w:t>4</w:t>
      </w:r>
      <w:r w:rsidRPr="00C72E4C">
        <w:rPr>
          <w:rFonts w:ascii="Times New Roman" w:eastAsia="仿宋_GB2312" w:hAnsi="Times New Roman" w:hint="eastAsia"/>
          <w:sz w:val="32"/>
          <w:szCs w:val="32"/>
        </w:rPr>
        <w:t>年</w:t>
      </w:r>
      <w:r w:rsidRPr="00C72E4C">
        <w:rPr>
          <w:rFonts w:ascii="Times New Roman" w:eastAsia="仿宋_GB2312" w:hAnsi="Times New Roman" w:hint="eastAsia"/>
          <w:sz w:val="32"/>
          <w:szCs w:val="32"/>
        </w:rPr>
        <w:t>5</w:t>
      </w:r>
      <w:r w:rsidRPr="00C72E4C">
        <w:rPr>
          <w:rFonts w:ascii="Times New Roman" w:eastAsia="仿宋_GB2312" w:hAnsi="Times New Roman" w:hint="eastAsia"/>
          <w:sz w:val="32"/>
          <w:szCs w:val="32"/>
        </w:rPr>
        <w:t>月</w:t>
      </w:r>
      <w:r w:rsidRPr="00C72E4C">
        <w:rPr>
          <w:rFonts w:ascii="Times New Roman" w:eastAsia="仿宋_GB2312" w:hAnsi="Times New Roman" w:hint="eastAsia"/>
          <w:sz w:val="32"/>
          <w:szCs w:val="32"/>
        </w:rPr>
        <w:t>23</w:t>
      </w:r>
      <w:r w:rsidRPr="00C72E4C">
        <w:rPr>
          <w:rFonts w:ascii="Times New Roman" w:eastAsia="仿宋_GB2312" w:hAnsi="Times New Roman" w:hint="eastAsia"/>
          <w:sz w:val="32"/>
          <w:szCs w:val="32"/>
        </w:rPr>
        <w:t>日（时间地址详见准考证）。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（</w:t>
      </w:r>
      <w:r w:rsidRPr="00C72E4C">
        <w:rPr>
          <w:rFonts w:ascii="Times New Roman" w:eastAsia="仿宋_GB2312" w:hAnsi="Times New Roman" w:hint="eastAsia"/>
          <w:sz w:val="32"/>
          <w:szCs w:val="32"/>
        </w:rPr>
        <w:t>2</w:t>
      </w:r>
      <w:r w:rsidRPr="00C72E4C">
        <w:rPr>
          <w:rFonts w:ascii="Times New Roman" w:eastAsia="仿宋_GB2312" w:hAnsi="Times New Roman" w:hint="eastAsia"/>
          <w:sz w:val="32"/>
          <w:szCs w:val="32"/>
        </w:rPr>
        <w:t>）面试缴费时间</w:t>
      </w:r>
      <w:r w:rsidRPr="00C72E4C">
        <w:rPr>
          <w:rFonts w:ascii="Times New Roman" w:eastAsia="仿宋_GB2312" w:hAnsi="Times New Roman" w:hint="eastAsia"/>
          <w:sz w:val="32"/>
          <w:szCs w:val="32"/>
        </w:rPr>
        <w:t>2</w:t>
      </w:r>
      <w:r w:rsidRPr="00C72E4C">
        <w:rPr>
          <w:rFonts w:ascii="Times New Roman" w:eastAsia="仿宋_GB2312" w:hAnsi="Times New Roman"/>
          <w:sz w:val="32"/>
          <w:szCs w:val="32"/>
        </w:rPr>
        <w:t>02</w:t>
      </w:r>
      <w:r w:rsidRPr="00C72E4C">
        <w:rPr>
          <w:rFonts w:ascii="Times New Roman" w:eastAsia="仿宋_GB2312" w:hAnsi="Times New Roman" w:hint="eastAsia"/>
          <w:sz w:val="32"/>
          <w:szCs w:val="32"/>
        </w:rPr>
        <w:t>4</w:t>
      </w:r>
      <w:r w:rsidRPr="00C72E4C">
        <w:rPr>
          <w:rFonts w:ascii="Times New Roman" w:eastAsia="仿宋_GB2312" w:hAnsi="Times New Roman" w:hint="eastAsia"/>
          <w:sz w:val="32"/>
          <w:szCs w:val="32"/>
        </w:rPr>
        <w:t>年</w:t>
      </w:r>
      <w:r w:rsidRPr="00C72E4C">
        <w:rPr>
          <w:rFonts w:ascii="Times New Roman" w:eastAsia="仿宋_GB2312" w:hAnsi="Times New Roman" w:hint="eastAsia"/>
          <w:sz w:val="32"/>
          <w:szCs w:val="32"/>
        </w:rPr>
        <w:t>5</w:t>
      </w:r>
      <w:r w:rsidRPr="00C72E4C">
        <w:rPr>
          <w:rFonts w:ascii="Times New Roman" w:eastAsia="仿宋_GB2312" w:hAnsi="Times New Roman" w:hint="eastAsia"/>
          <w:sz w:val="32"/>
          <w:szCs w:val="32"/>
        </w:rPr>
        <w:t>月</w:t>
      </w:r>
      <w:r w:rsidRPr="00C72E4C">
        <w:rPr>
          <w:rFonts w:ascii="Times New Roman" w:eastAsia="仿宋_GB2312" w:hAnsi="Times New Roman" w:hint="eastAsia"/>
          <w:sz w:val="32"/>
          <w:szCs w:val="32"/>
        </w:rPr>
        <w:t>20</w:t>
      </w:r>
      <w:r w:rsidRPr="00C72E4C">
        <w:rPr>
          <w:rFonts w:ascii="Times New Roman" w:eastAsia="仿宋_GB2312" w:hAnsi="Times New Roman" w:hint="eastAsia"/>
          <w:sz w:val="32"/>
          <w:szCs w:val="32"/>
        </w:rPr>
        <w:t>日</w:t>
      </w:r>
      <w:r w:rsidRPr="00C72E4C">
        <w:rPr>
          <w:rFonts w:ascii="Times New Roman" w:eastAsia="仿宋_GB2312" w:hAnsi="Times New Roman" w:hint="eastAsia"/>
          <w:sz w:val="32"/>
          <w:szCs w:val="32"/>
        </w:rPr>
        <w:t>9</w:t>
      </w:r>
      <w:r w:rsidRPr="00C72E4C">
        <w:rPr>
          <w:rFonts w:ascii="Times New Roman" w:eastAsia="仿宋_GB2312" w:hAnsi="Times New Roman" w:hint="eastAsia"/>
          <w:sz w:val="32"/>
          <w:szCs w:val="32"/>
        </w:rPr>
        <w:t>：</w:t>
      </w:r>
      <w:r w:rsidRPr="00C72E4C">
        <w:rPr>
          <w:rFonts w:ascii="Times New Roman" w:eastAsia="仿宋_GB2312" w:hAnsi="Times New Roman" w:hint="eastAsia"/>
          <w:sz w:val="32"/>
          <w:szCs w:val="32"/>
        </w:rPr>
        <w:t>0</w:t>
      </w:r>
      <w:r w:rsidRPr="00C72E4C">
        <w:rPr>
          <w:rFonts w:ascii="Times New Roman" w:eastAsia="仿宋_GB2312" w:hAnsi="Times New Roman"/>
          <w:sz w:val="32"/>
          <w:szCs w:val="32"/>
        </w:rPr>
        <w:t>0</w:t>
      </w:r>
      <w:r w:rsidRPr="00C72E4C">
        <w:rPr>
          <w:rFonts w:ascii="Times New Roman" w:eastAsia="仿宋_GB2312" w:hAnsi="Times New Roman" w:hint="eastAsia"/>
          <w:sz w:val="32"/>
          <w:szCs w:val="32"/>
        </w:rPr>
        <w:t>至</w:t>
      </w:r>
      <w:r w:rsidRPr="00C72E4C">
        <w:rPr>
          <w:rFonts w:ascii="Times New Roman" w:eastAsia="仿宋_GB2312" w:hAnsi="Times New Roman" w:hint="eastAsia"/>
          <w:sz w:val="32"/>
          <w:szCs w:val="32"/>
        </w:rPr>
        <w:t>2</w:t>
      </w:r>
      <w:r w:rsidRPr="00C72E4C">
        <w:rPr>
          <w:rFonts w:ascii="Times New Roman" w:eastAsia="仿宋_GB2312" w:hAnsi="Times New Roman"/>
          <w:sz w:val="32"/>
          <w:szCs w:val="32"/>
        </w:rPr>
        <w:t>02</w:t>
      </w:r>
      <w:r w:rsidRPr="00C72E4C">
        <w:rPr>
          <w:rFonts w:ascii="Times New Roman" w:eastAsia="仿宋_GB2312" w:hAnsi="Times New Roman" w:hint="eastAsia"/>
          <w:sz w:val="32"/>
          <w:szCs w:val="32"/>
        </w:rPr>
        <w:t>4</w:t>
      </w:r>
      <w:r w:rsidRPr="00C72E4C">
        <w:rPr>
          <w:rFonts w:ascii="Times New Roman" w:eastAsia="仿宋_GB2312" w:hAnsi="Times New Roman" w:hint="eastAsia"/>
          <w:sz w:val="32"/>
          <w:szCs w:val="32"/>
        </w:rPr>
        <w:t>年</w:t>
      </w:r>
      <w:r w:rsidRPr="00C72E4C">
        <w:rPr>
          <w:rFonts w:ascii="Times New Roman" w:eastAsia="仿宋_GB2312" w:hAnsi="Times New Roman" w:hint="eastAsia"/>
          <w:sz w:val="32"/>
          <w:szCs w:val="32"/>
        </w:rPr>
        <w:t>5</w:t>
      </w:r>
      <w:r w:rsidRPr="00C72E4C">
        <w:rPr>
          <w:rFonts w:ascii="Times New Roman" w:eastAsia="仿宋_GB2312" w:hAnsi="Times New Roman" w:hint="eastAsia"/>
          <w:sz w:val="32"/>
          <w:szCs w:val="32"/>
        </w:rPr>
        <w:t>月</w:t>
      </w:r>
      <w:r w:rsidRPr="00C72E4C">
        <w:rPr>
          <w:rFonts w:ascii="Times New Roman" w:eastAsia="仿宋_GB2312" w:hAnsi="Times New Roman" w:hint="eastAsia"/>
          <w:sz w:val="32"/>
          <w:szCs w:val="32"/>
        </w:rPr>
        <w:t>22</w:t>
      </w:r>
      <w:r w:rsidRPr="00C72E4C">
        <w:rPr>
          <w:rFonts w:ascii="Times New Roman" w:eastAsia="仿宋_GB2312" w:hAnsi="Times New Roman" w:hint="eastAsia"/>
          <w:sz w:val="32"/>
          <w:szCs w:val="32"/>
        </w:rPr>
        <w:t>日</w:t>
      </w:r>
      <w:r w:rsidRPr="00C72E4C">
        <w:rPr>
          <w:rFonts w:ascii="Times New Roman" w:eastAsia="仿宋_GB2312" w:hAnsi="Times New Roman" w:hint="eastAsia"/>
          <w:sz w:val="32"/>
          <w:szCs w:val="32"/>
        </w:rPr>
        <w:t>16</w:t>
      </w:r>
      <w:r w:rsidRPr="00C72E4C">
        <w:rPr>
          <w:rFonts w:ascii="Times New Roman" w:eastAsia="仿宋_GB2312" w:hAnsi="Times New Roman" w:hint="eastAsia"/>
          <w:sz w:val="32"/>
          <w:szCs w:val="32"/>
        </w:rPr>
        <w:t>：</w:t>
      </w:r>
      <w:r w:rsidRPr="00C72E4C">
        <w:rPr>
          <w:rFonts w:ascii="Times New Roman" w:eastAsia="仿宋_GB2312" w:hAnsi="Times New Roman" w:hint="eastAsia"/>
          <w:sz w:val="32"/>
          <w:szCs w:val="32"/>
        </w:rPr>
        <w:t>0</w:t>
      </w:r>
      <w:r w:rsidRPr="00C72E4C">
        <w:rPr>
          <w:rFonts w:ascii="Times New Roman" w:eastAsia="仿宋_GB2312" w:hAnsi="Times New Roman"/>
          <w:sz w:val="32"/>
          <w:szCs w:val="32"/>
        </w:rPr>
        <w:t>0</w:t>
      </w:r>
      <w:r w:rsidRPr="00C72E4C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（</w:t>
      </w:r>
      <w:r w:rsidRPr="00C72E4C">
        <w:rPr>
          <w:rFonts w:ascii="Times New Roman" w:eastAsia="仿宋_GB2312" w:hAnsi="Times New Roman" w:hint="eastAsia"/>
          <w:sz w:val="32"/>
          <w:szCs w:val="32"/>
        </w:rPr>
        <w:t>3</w:t>
      </w:r>
      <w:r w:rsidRPr="00C72E4C">
        <w:rPr>
          <w:rFonts w:ascii="Times New Roman" w:eastAsia="仿宋_GB2312" w:hAnsi="Times New Roman" w:hint="eastAsia"/>
          <w:sz w:val="32"/>
          <w:szCs w:val="32"/>
        </w:rPr>
        <w:t>）资格复审合格后，合格者在规定时间登录报名网</w:t>
      </w:r>
      <w:r w:rsidRPr="00C72E4C">
        <w:rPr>
          <w:rFonts w:ascii="Times New Roman" w:eastAsia="仿宋_GB2312" w:hAnsi="Times New Roman" w:hint="eastAsia"/>
          <w:sz w:val="32"/>
          <w:szCs w:val="32"/>
        </w:rPr>
        <w:lastRenderedPageBreak/>
        <w:t>站缴纳面试考</w:t>
      </w:r>
      <w:proofErr w:type="gramStart"/>
      <w:r w:rsidRPr="00C72E4C">
        <w:rPr>
          <w:rFonts w:ascii="Times New Roman" w:eastAsia="仿宋_GB2312" w:hAnsi="Times New Roman" w:hint="eastAsia"/>
          <w:sz w:val="32"/>
          <w:szCs w:val="32"/>
        </w:rPr>
        <w:t>务</w:t>
      </w:r>
      <w:proofErr w:type="gramEnd"/>
      <w:r w:rsidRPr="00C72E4C">
        <w:rPr>
          <w:rFonts w:ascii="Times New Roman" w:eastAsia="仿宋_GB2312" w:hAnsi="Times New Roman" w:hint="eastAsia"/>
          <w:sz w:val="32"/>
          <w:szCs w:val="32"/>
        </w:rPr>
        <w:t>费，下载打印面试准考证。面试考</w:t>
      </w:r>
      <w:proofErr w:type="gramStart"/>
      <w:r w:rsidRPr="00C72E4C">
        <w:rPr>
          <w:rFonts w:ascii="Times New Roman" w:eastAsia="仿宋_GB2312" w:hAnsi="Times New Roman" w:hint="eastAsia"/>
          <w:sz w:val="32"/>
          <w:szCs w:val="32"/>
        </w:rPr>
        <w:t>务</w:t>
      </w:r>
      <w:proofErr w:type="gramEnd"/>
      <w:r w:rsidRPr="00C72E4C">
        <w:rPr>
          <w:rFonts w:ascii="Times New Roman" w:eastAsia="仿宋_GB2312" w:hAnsi="Times New Roman" w:hint="eastAsia"/>
          <w:sz w:val="32"/>
          <w:szCs w:val="32"/>
        </w:rPr>
        <w:t>费每人</w:t>
      </w:r>
      <w:r w:rsidRPr="00C72E4C">
        <w:rPr>
          <w:rFonts w:ascii="Times New Roman" w:eastAsia="仿宋_GB2312" w:hAnsi="Times New Roman" w:hint="eastAsia"/>
          <w:sz w:val="32"/>
          <w:szCs w:val="32"/>
        </w:rPr>
        <w:t>45</w:t>
      </w:r>
      <w:r w:rsidRPr="00C72E4C">
        <w:rPr>
          <w:rFonts w:ascii="Times New Roman" w:eastAsia="仿宋_GB2312" w:hAnsi="Times New Roman" w:hint="eastAsia"/>
          <w:sz w:val="32"/>
          <w:szCs w:val="32"/>
        </w:rPr>
        <w:t>元，逾期未缴费视作自动放弃面试。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（</w:t>
      </w:r>
      <w:r w:rsidRPr="00C72E4C">
        <w:rPr>
          <w:rFonts w:ascii="Times New Roman" w:eastAsia="仿宋_GB2312" w:hAnsi="Times New Roman"/>
          <w:sz w:val="32"/>
          <w:szCs w:val="32"/>
        </w:rPr>
        <w:t>4</w:t>
      </w:r>
      <w:r w:rsidRPr="00C72E4C">
        <w:rPr>
          <w:rFonts w:ascii="Times New Roman" w:eastAsia="仿宋_GB2312" w:hAnsi="Times New Roman" w:hint="eastAsia"/>
          <w:sz w:val="32"/>
          <w:szCs w:val="32"/>
        </w:rPr>
        <w:t>）面试形式为结构化面谈，主要测评应聘人员综合分析、组织协调、应急应变、语言表达等方面的能力和素质，满分为</w:t>
      </w:r>
      <w:r w:rsidRPr="00C72E4C">
        <w:rPr>
          <w:rFonts w:ascii="Times New Roman" w:eastAsia="仿宋_GB2312" w:hAnsi="Times New Roman" w:hint="eastAsia"/>
          <w:sz w:val="32"/>
          <w:szCs w:val="32"/>
        </w:rPr>
        <w:t>100</w:t>
      </w:r>
      <w:r w:rsidRPr="00C72E4C">
        <w:rPr>
          <w:rFonts w:ascii="Times New Roman" w:eastAsia="仿宋_GB2312" w:hAnsi="Times New Roman" w:hint="eastAsia"/>
          <w:sz w:val="32"/>
          <w:szCs w:val="32"/>
        </w:rPr>
        <w:t>分，合格线为</w:t>
      </w:r>
      <w:r w:rsidRPr="00C72E4C">
        <w:rPr>
          <w:rFonts w:ascii="Times New Roman" w:eastAsia="仿宋_GB2312" w:hAnsi="Times New Roman" w:hint="eastAsia"/>
          <w:sz w:val="32"/>
          <w:szCs w:val="32"/>
        </w:rPr>
        <w:t>60</w:t>
      </w:r>
      <w:r w:rsidRPr="00C72E4C">
        <w:rPr>
          <w:rFonts w:ascii="Times New Roman" w:eastAsia="仿宋_GB2312" w:hAnsi="Times New Roman" w:hint="eastAsia"/>
          <w:sz w:val="32"/>
          <w:szCs w:val="32"/>
        </w:rPr>
        <w:t>分。达不到及格线的不予进入下一招聘环节。报考人员未参加面试的，视为自动放弃进入下一环节资格。</w:t>
      </w:r>
    </w:p>
    <w:p w:rsidR="00B37192" w:rsidRPr="00C72E4C" w:rsidRDefault="002E7CCD">
      <w:pPr>
        <w:spacing w:line="600" w:lineRule="exact"/>
        <w:ind w:firstLineChars="221" w:firstLine="710"/>
        <w:jc w:val="left"/>
        <w:rPr>
          <w:rFonts w:ascii="Times New Roman" w:eastAsia="仿宋_GB2312" w:hAnsi="Times New Roman"/>
          <w:b/>
          <w:sz w:val="32"/>
          <w:szCs w:val="32"/>
        </w:rPr>
      </w:pPr>
      <w:r w:rsidRPr="00C72E4C">
        <w:rPr>
          <w:rFonts w:ascii="Times New Roman" w:eastAsia="仿宋_GB2312" w:hAnsi="Times New Roman" w:hint="eastAsia"/>
          <w:b/>
          <w:sz w:val="32"/>
          <w:szCs w:val="32"/>
        </w:rPr>
        <w:t>5.</w:t>
      </w:r>
      <w:r w:rsidRPr="00C72E4C">
        <w:rPr>
          <w:rFonts w:ascii="Times New Roman" w:eastAsia="仿宋_GB2312" w:hAnsi="Times New Roman" w:hint="eastAsia"/>
          <w:b/>
          <w:sz w:val="32"/>
          <w:szCs w:val="32"/>
        </w:rPr>
        <w:t>计分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笔试成绩</w:t>
      </w:r>
      <w:r w:rsidR="00703F08" w:rsidRPr="00C72E4C">
        <w:rPr>
          <w:rFonts w:ascii="Times New Roman" w:eastAsia="仿宋_GB2312" w:hAnsi="Times New Roman" w:hint="eastAsia"/>
          <w:sz w:val="32"/>
          <w:szCs w:val="32"/>
        </w:rPr>
        <w:t>满分</w:t>
      </w:r>
      <w:r w:rsidRPr="00C72E4C">
        <w:rPr>
          <w:rFonts w:ascii="Times New Roman" w:eastAsia="仿宋_GB2312" w:hAnsi="Times New Roman" w:hint="eastAsia"/>
          <w:sz w:val="32"/>
          <w:szCs w:val="32"/>
        </w:rPr>
        <w:t>为</w:t>
      </w:r>
      <w:r w:rsidR="00703F08" w:rsidRPr="00C72E4C">
        <w:rPr>
          <w:rFonts w:ascii="Times New Roman" w:eastAsia="仿宋_GB2312" w:hAnsi="Times New Roman" w:hint="eastAsia"/>
          <w:sz w:val="32"/>
          <w:szCs w:val="32"/>
        </w:rPr>
        <w:t>2</w:t>
      </w:r>
      <w:r w:rsidR="00703F08" w:rsidRPr="00C72E4C">
        <w:rPr>
          <w:rFonts w:ascii="Times New Roman" w:eastAsia="仿宋_GB2312" w:hAnsi="Times New Roman"/>
          <w:sz w:val="32"/>
          <w:szCs w:val="32"/>
        </w:rPr>
        <w:t>00</w:t>
      </w:r>
      <w:r w:rsidR="00703F08" w:rsidRPr="00C72E4C">
        <w:rPr>
          <w:rFonts w:ascii="Times New Roman" w:eastAsia="仿宋_GB2312" w:hAnsi="Times New Roman"/>
          <w:sz w:val="32"/>
          <w:szCs w:val="32"/>
        </w:rPr>
        <w:t>分</w:t>
      </w:r>
      <w:r w:rsidR="00703F08" w:rsidRPr="00C72E4C">
        <w:rPr>
          <w:rFonts w:ascii="Times New Roman" w:eastAsia="仿宋_GB2312" w:hAnsi="Times New Roman" w:hint="eastAsia"/>
          <w:sz w:val="32"/>
          <w:szCs w:val="32"/>
        </w:rPr>
        <w:t>，</w:t>
      </w:r>
      <w:r w:rsidR="00222845" w:rsidRPr="00C72E4C">
        <w:rPr>
          <w:rFonts w:ascii="Times New Roman" w:eastAsia="仿宋_GB2312" w:hAnsi="Times New Roman" w:hint="eastAsia"/>
          <w:sz w:val="32"/>
          <w:szCs w:val="32"/>
        </w:rPr>
        <w:t>《职业能力测试》和《专业能力测试》两科</w:t>
      </w:r>
      <w:r w:rsidR="00703F08" w:rsidRPr="00C72E4C">
        <w:rPr>
          <w:rFonts w:ascii="Times New Roman" w:eastAsia="仿宋_GB2312" w:hAnsi="Times New Roman" w:hint="eastAsia"/>
          <w:sz w:val="32"/>
          <w:szCs w:val="32"/>
        </w:rPr>
        <w:t>满分分别为</w:t>
      </w:r>
      <w:r w:rsidR="00703F08" w:rsidRPr="00A23D13">
        <w:rPr>
          <w:rFonts w:ascii="Times New Roman" w:eastAsia="仿宋_GB2312" w:hAnsi="Times New Roman" w:hint="eastAsia"/>
          <w:sz w:val="32"/>
          <w:szCs w:val="32"/>
        </w:rPr>
        <w:t>1</w:t>
      </w:r>
      <w:r w:rsidR="00703F08" w:rsidRPr="00A23D13">
        <w:rPr>
          <w:rFonts w:ascii="Times New Roman" w:eastAsia="仿宋_GB2312" w:hAnsi="Times New Roman"/>
          <w:sz w:val="32"/>
          <w:szCs w:val="32"/>
        </w:rPr>
        <w:t>00</w:t>
      </w:r>
      <w:r w:rsidR="00703F08" w:rsidRPr="00A23D13">
        <w:rPr>
          <w:rFonts w:ascii="Times New Roman" w:eastAsia="仿宋_GB2312" w:hAnsi="Times New Roman"/>
          <w:sz w:val="32"/>
          <w:szCs w:val="32"/>
        </w:rPr>
        <w:t>分</w:t>
      </w:r>
      <w:r w:rsidR="00505BCC">
        <w:rPr>
          <w:rFonts w:ascii="Times New Roman" w:eastAsia="仿宋_GB2312" w:hAnsi="Times New Roman" w:hint="eastAsia"/>
          <w:sz w:val="32"/>
          <w:szCs w:val="32"/>
        </w:rPr>
        <w:t>，</w:t>
      </w:r>
      <w:r w:rsidR="00703F08" w:rsidRPr="00A23D13">
        <w:rPr>
          <w:rFonts w:ascii="Times New Roman" w:eastAsia="仿宋_GB2312" w:hAnsi="Times New Roman" w:hint="eastAsia"/>
          <w:sz w:val="32"/>
          <w:szCs w:val="32"/>
        </w:rPr>
        <w:t>合成总成绩</w:t>
      </w:r>
      <w:r w:rsidRPr="00A23D13">
        <w:rPr>
          <w:rFonts w:ascii="Times New Roman" w:eastAsia="仿宋_GB2312" w:hAnsi="Times New Roman" w:hint="eastAsia"/>
          <w:sz w:val="32"/>
          <w:szCs w:val="32"/>
        </w:rPr>
        <w:t>换算</w:t>
      </w:r>
      <w:r w:rsidRPr="00C72E4C">
        <w:rPr>
          <w:rFonts w:ascii="Times New Roman" w:eastAsia="仿宋_GB2312" w:hAnsi="Times New Roman" w:hint="eastAsia"/>
          <w:sz w:val="32"/>
          <w:szCs w:val="32"/>
        </w:rPr>
        <w:t>为百分制。笔试成绩</w:t>
      </w:r>
      <w:r w:rsidRPr="00C72E4C">
        <w:rPr>
          <w:rFonts w:ascii="Times New Roman" w:eastAsia="仿宋_GB2312" w:hAnsi="Times New Roman" w:hint="eastAsia"/>
          <w:sz w:val="32"/>
          <w:szCs w:val="32"/>
        </w:rPr>
        <w:t>=</w:t>
      </w:r>
      <w:r w:rsidRPr="00C72E4C">
        <w:rPr>
          <w:rFonts w:ascii="Times New Roman" w:eastAsia="仿宋_GB2312" w:hAnsi="Times New Roman" w:hint="eastAsia"/>
          <w:sz w:val="32"/>
          <w:szCs w:val="32"/>
        </w:rPr>
        <w:t>（</w:t>
      </w:r>
      <w:r w:rsidR="00703F08" w:rsidRPr="00C72E4C">
        <w:rPr>
          <w:rFonts w:ascii="Times New Roman" w:eastAsia="仿宋_GB2312" w:hAnsi="Times New Roman" w:hint="eastAsia"/>
          <w:sz w:val="32"/>
          <w:szCs w:val="32"/>
        </w:rPr>
        <w:t>《职业能力测试》成绩</w:t>
      </w:r>
      <w:r w:rsidRPr="00C72E4C">
        <w:rPr>
          <w:rFonts w:ascii="Times New Roman" w:eastAsia="仿宋_GB2312" w:hAnsi="Times New Roman" w:hint="eastAsia"/>
          <w:sz w:val="32"/>
          <w:szCs w:val="32"/>
        </w:rPr>
        <w:t>+</w:t>
      </w:r>
      <w:r w:rsidR="00703F08" w:rsidRPr="00C72E4C">
        <w:rPr>
          <w:rFonts w:ascii="Times New Roman" w:eastAsia="仿宋_GB2312" w:hAnsi="Times New Roman" w:hint="eastAsia"/>
          <w:sz w:val="32"/>
          <w:szCs w:val="32"/>
        </w:rPr>
        <w:t>《专业能力测试》成绩</w:t>
      </w:r>
      <w:r w:rsidRPr="00C72E4C">
        <w:rPr>
          <w:rFonts w:ascii="Times New Roman" w:eastAsia="仿宋_GB2312" w:hAnsi="Times New Roman" w:hint="eastAsia"/>
          <w:sz w:val="32"/>
          <w:szCs w:val="32"/>
        </w:rPr>
        <w:t>）÷</w:t>
      </w:r>
      <w:r w:rsidRPr="00C72E4C">
        <w:rPr>
          <w:rFonts w:ascii="Times New Roman" w:eastAsia="仿宋_GB2312" w:hAnsi="Times New Roman" w:hint="eastAsia"/>
          <w:sz w:val="32"/>
          <w:szCs w:val="32"/>
        </w:rPr>
        <w:t>2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总成绩</w:t>
      </w:r>
      <w:r w:rsidRPr="00C72E4C">
        <w:rPr>
          <w:rFonts w:ascii="Times New Roman" w:eastAsia="仿宋_GB2312" w:hAnsi="Times New Roman" w:hint="eastAsia"/>
          <w:sz w:val="32"/>
          <w:szCs w:val="32"/>
        </w:rPr>
        <w:t>=</w:t>
      </w:r>
      <w:r w:rsidRPr="00C72E4C">
        <w:rPr>
          <w:rFonts w:ascii="Times New Roman" w:eastAsia="仿宋_GB2312" w:hAnsi="Times New Roman" w:hint="eastAsia"/>
          <w:sz w:val="32"/>
          <w:szCs w:val="32"/>
        </w:rPr>
        <w:t>笔试成绩×</w:t>
      </w:r>
      <w:r w:rsidRPr="00C72E4C">
        <w:rPr>
          <w:rFonts w:ascii="Times New Roman" w:eastAsia="仿宋_GB2312" w:hAnsi="Times New Roman" w:hint="eastAsia"/>
          <w:sz w:val="32"/>
          <w:szCs w:val="32"/>
        </w:rPr>
        <w:t>50%+</w:t>
      </w:r>
      <w:r w:rsidRPr="00C72E4C">
        <w:rPr>
          <w:rFonts w:ascii="Times New Roman" w:eastAsia="仿宋_GB2312" w:hAnsi="Times New Roman" w:hint="eastAsia"/>
          <w:sz w:val="32"/>
          <w:szCs w:val="32"/>
        </w:rPr>
        <w:t>面试成绩×</w:t>
      </w:r>
      <w:r w:rsidRPr="00C72E4C">
        <w:rPr>
          <w:rFonts w:ascii="Times New Roman" w:eastAsia="仿宋_GB2312" w:hAnsi="Times New Roman" w:hint="eastAsia"/>
          <w:sz w:val="32"/>
          <w:szCs w:val="32"/>
        </w:rPr>
        <w:t>50%</w:t>
      </w:r>
      <w:r w:rsidRPr="00C72E4C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1F3F7F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笔试成绩、面试成绩各保留</w:t>
      </w:r>
      <w:r w:rsidRPr="00C72E4C">
        <w:rPr>
          <w:rFonts w:ascii="Times New Roman" w:eastAsia="仿宋_GB2312" w:hAnsi="Times New Roman" w:hint="eastAsia"/>
          <w:sz w:val="32"/>
          <w:szCs w:val="32"/>
        </w:rPr>
        <w:t>1</w:t>
      </w:r>
      <w:r w:rsidRPr="00C72E4C">
        <w:rPr>
          <w:rFonts w:ascii="Times New Roman" w:eastAsia="仿宋_GB2312" w:hAnsi="Times New Roman" w:hint="eastAsia"/>
          <w:sz w:val="32"/>
          <w:szCs w:val="32"/>
        </w:rPr>
        <w:t>位小数，总成绩保留</w:t>
      </w:r>
      <w:r w:rsidRPr="00C72E4C">
        <w:rPr>
          <w:rFonts w:ascii="Times New Roman" w:eastAsia="仿宋_GB2312" w:hAnsi="Times New Roman" w:hint="eastAsia"/>
          <w:sz w:val="32"/>
          <w:szCs w:val="32"/>
        </w:rPr>
        <w:t>2</w:t>
      </w:r>
      <w:r w:rsidRPr="00C72E4C">
        <w:rPr>
          <w:rFonts w:ascii="Times New Roman" w:eastAsia="仿宋_GB2312" w:hAnsi="Times New Roman" w:hint="eastAsia"/>
          <w:sz w:val="32"/>
          <w:szCs w:val="32"/>
        </w:rPr>
        <w:t>位小数。若报考人员总成绩出现并列，造成进入体检人数超出岗位聘用计划数的情况，按照笔试成绩高者优先的原则确定进入体检人员。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bookmarkStart w:id="0" w:name="_GoBack"/>
      <w:bookmarkEnd w:id="0"/>
      <w:r w:rsidRPr="00C72E4C">
        <w:rPr>
          <w:rFonts w:ascii="Times New Roman" w:eastAsia="仿宋_GB2312" w:hAnsi="Times New Roman" w:hint="eastAsia"/>
          <w:sz w:val="32"/>
          <w:szCs w:val="32"/>
        </w:rPr>
        <w:t>考试总成绩、体检、考察等有关安排将于面试结束后</w:t>
      </w:r>
      <w:r w:rsidRPr="00C72E4C">
        <w:rPr>
          <w:rFonts w:ascii="Times New Roman" w:eastAsia="仿宋_GB2312" w:hAnsi="Times New Roman" w:hint="eastAsia"/>
          <w:sz w:val="32"/>
          <w:szCs w:val="32"/>
        </w:rPr>
        <w:t>7</w:t>
      </w:r>
      <w:r w:rsidRPr="00C72E4C">
        <w:rPr>
          <w:rFonts w:ascii="Times New Roman" w:eastAsia="仿宋_GB2312" w:hAnsi="Times New Roman" w:hint="eastAsia"/>
          <w:sz w:val="32"/>
          <w:szCs w:val="32"/>
        </w:rPr>
        <w:t>个工作日在报名网站进行公布。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黑体" w:hAnsi="Times New Roman"/>
          <w:sz w:val="32"/>
          <w:szCs w:val="32"/>
        </w:rPr>
      </w:pPr>
      <w:r w:rsidRPr="00C72E4C">
        <w:rPr>
          <w:rFonts w:ascii="Times New Roman" w:eastAsia="黑体" w:hAnsi="Times New Roman" w:hint="eastAsia"/>
          <w:sz w:val="32"/>
          <w:szCs w:val="32"/>
        </w:rPr>
        <w:t>五、体检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面试结束后，以考试总成绩由高分到低分排序，按各岗位招聘人数与进入体检人员</w:t>
      </w:r>
      <w:r w:rsidRPr="00C72E4C">
        <w:rPr>
          <w:rFonts w:ascii="Times New Roman" w:eastAsia="仿宋_GB2312" w:hAnsi="Times New Roman" w:hint="eastAsia"/>
          <w:sz w:val="32"/>
          <w:szCs w:val="32"/>
        </w:rPr>
        <w:t>1:1</w:t>
      </w:r>
      <w:r w:rsidRPr="00C72E4C">
        <w:rPr>
          <w:rFonts w:ascii="Times New Roman" w:eastAsia="仿宋_GB2312" w:hAnsi="Times New Roman" w:hint="eastAsia"/>
          <w:sz w:val="32"/>
          <w:szCs w:val="32"/>
        </w:rPr>
        <w:t>的比例，确定参加体检人员名单。体检费用由应聘人员自付，体检时间、地点将通过报</w:t>
      </w:r>
      <w:r w:rsidRPr="00C72E4C">
        <w:rPr>
          <w:rFonts w:ascii="Times New Roman" w:eastAsia="仿宋_GB2312" w:hAnsi="Times New Roman" w:hint="eastAsia"/>
          <w:sz w:val="32"/>
          <w:szCs w:val="32"/>
        </w:rPr>
        <w:lastRenderedPageBreak/>
        <w:t>名网站以公告的形式另行通知。体检在指定的综合医院进行，体检的项目、标准，在事业单位公开招聘人员体检标准出台之前，参照国家统一规定的公务员录用体检标准和规程执行。体检不合格人员不得进入下一环节。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招聘单位或应聘人员对体检结果有质疑的，可以在接到结果</w:t>
      </w:r>
      <w:r w:rsidRPr="00C72E4C">
        <w:rPr>
          <w:rFonts w:ascii="Times New Roman" w:eastAsia="仿宋_GB2312" w:hAnsi="Times New Roman" w:hint="eastAsia"/>
          <w:sz w:val="32"/>
          <w:szCs w:val="32"/>
        </w:rPr>
        <w:t>7</w:t>
      </w:r>
      <w:r w:rsidRPr="00C72E4C">
        <w:rPr>
          <w:rFonts w:ascii="Times New Roman" w:eastAsia="仿宋_GB2312" w:hAnsi="Times New Roman" w:hint="eastAsia"/>
          <w:sz w:val="32"/>
          <w:szCs w:val="32"/>
        </w:rPr>
        <w:t>日内提出复检申请。复检只能进行一次，体检结果以复检结果为准。体检、复检费用均由应聘人员自理。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非招聘单位原因，未按照规定时间和地点参加体检、复检或鉴定的报考人员，视为自动放弃。体检不合格人员取消聘用资格。因应聘人员自动放弃体检或体检不合格等原因产生的岗位空缺，依据</w:t>
      </w:r>
      <w:proofErr w:type="gramStart"/>
      <w:r w:rsidRPr="00C72E4C">
        <w:rPr>
          <w:rFonts w:ascii="Times New Roman" w:eastAsia="仿宋_GB2312" w:hAnsi="Times New Roman" w:hint="eastAsia"/>
          <w:sz w:val="32"/>
          <w:szCs w:val="32"/>
        </w:rPr>
        <w:t>该岗位</w:t>
      </w:r>
      <w:proofErr w:type="gramEnd"/>
      <w:r w:rsidRPr="00C72E4C">
        <w:rPr>
          <w:rFonts w:ascii="Times New Roman" w:eastAsia="仿宋_GB2312" w:hAnsi="Times New Roman" w:hint="eastAsia"/>
          <w:sz w:val="32"/>
          <w:szCs w:val="32"/>
        </w:rPr>
        <w:t>报考人员考试总成绩由高分到低分依次递补。若递补人员总成绩出现并列，按照</w:t>
      </w:r>
      <w:r w:rsidR="00222845" w:rsidRPr="00C72E4C">
        <w:rPr>
          <w:rFonts w:ascii="Times New Roman" w:eastAsia="仿宋_GB2312" w:hAnsi="Times New Roman" w:hint="eastAsia"/>
          <w:sz w:val="32"/>
          <w:szCs w:val="32"/>
        </w:rPr>
        <w:t>笔试</w:t>
      </w:r>
      <w:r w:rsidRPr="00C72E4C">
        <w:rPr>
          <w:rFonts w:ascii="Times New Roman" w:eastAsia="仿宋_GB2312" w:hAnsi="Times New Roman" w:hint="eastAsia"/>
          <w:sz w:val="32"/>
          <w:szCs w:val="32"/>
        </w:rPr>
        <w:t>成绩高者优先的原则确定递补人员。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体检的项目、标准，在事业单位公开招聘人员体检标准出台之前，参照国家统一规定的公务员录用体检标准和规程执行。对身体条件有特殊要求的岗位的体检标准，国家有明确规定的，按国家规定执行。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黑体" w:hAnsi="Times New Roman"/>
          <w:sz w:val="32"/>
          <w:szCs w:val="32"/>
        </w:rPr>
      </w:pPr>
      <w:r w:rsidRPr="00C72E4C">
        <w:rPr>
          <w:rFonts w:ascii="Times New Roman" w:eastAsia="黑体" w:hAnsi="Times New Roman" w:hint="eastAsia"/>
          <w:sz w:val="32"/>
          <w:szCs w:val="32"/>
        </w:rPr>
        <w:t>六、考察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考察工作由招聘单位组织实施。考察按照德才兼备、以德为先的用人标准，遵循注重实绩、突出能力、综合择优的导向，根据拟聘岗位的要求，主要采取查阅档案、个别谈话、召开座谈会、发函等形式，全面了解被考察对象的政治思想、道德品质、能力素质、工作态度、遵纪守法、学习工作表现</w:t>
      </w:r>
      <w:r w:rsidRPr="00C72E4C">
        <w:rPr>
          <w:rFonts w:ascii="Times New Roman" w:eastAsia="仿宋_GB2312" w:hAnsi="Times New Roman" w:hint="eastAsia"/>
          <w:sz w:val="32"/>
          <w:szCs w:val="32"/>
        </w:rPr>
        <w:lastRenderedPageBreak/>
        <w:t>以及需要回避的情况等，并对应聘人员资格条件进行复查。对考察不合格、自愿放弃考察，或其他情形导致的岗位空缺，招聘单位依据</w:t>
      </w:r>
      <w:proofErr w:type="gramStart"/>
      <w:r w:rsidRPr="00C72E4C">
        <w:rPr>
          <w:rFonts w:ascii="Times New Roman" w:eastAsia="仿宋_GB2312" w:hAnsi="Times New Roman" w:hint="eastAsia"/>
          <w:sz w:val="32"/>
          <w:szCs w:val="32"/>
        </w:rPr>
        <w:t>该岗位</w:t>
      </w:r>
      <w:proofErr w:type="gramEnd"/>
      <w:r w:rsidRPr="00C72E4C">
        <w:rPr>
          <w:rFonts w:ascii="Times New Roman" w:eastAsia="仿宋_GB2312" w:hAnsi="Times New Roman" w:hint="eastAsia"/>
          <w:sz w:val="32"/>
          <w:szCs w:val="32"/>
        </w:rPr>
        <w:t>报考人员考试总成绩由高分到低分依次递补。若递补人员总成绩出现并列，按照</w:t>
      </w:r>
      <w:r w:rsidR="00222845" w:rsidRPr="00C72E4C">
        <w:rPr>
          <w:rFonts w:ascii="Times New Roman" w:eastAsia="仿宋_GB2312" w:hAnsi="Times New Roman" w:hint="eastAsia"/>
          <w:sz w:val="32"/>
          <w:szCs w:val="32"/>
        </w:rPr>
        <w:t>笔试</w:t>
      </w:r>
      <w:r w:rsidRPr="00C72E4C">
        <w:rPr>
          <w:rFonts w:ascii="Times New Roman" w:eastAsia="仿宋_GB2312" w:hAnsi="Times New Roman" w:hint="eastAsia"/>
          <w:sz w:val="32"/>
          <w:szCs w:val="32"/>
        </w:rPr>
        <w:t>成绩高者优先的原则确定递补人员。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黑体" w:hAnsi="Times New Roman"/>
          <w:sz w:val="32"/>
          <w:szCs w:val="32"/>
        </w:rPr>
      </w:pPr>
      <w:r w:rsidRPr="00C72E4C">
        <w:rPr>
          <w:rFonts w:ascii="Times New Roman" w:eastAsia="黑体" w:hAnsi="Times New Roman" w:hint="eastAsia"/>
          <w:sz w:val="32"/>
          <w:szCs w:val="32"/>
        </w:rPr>
        <w:t>七、公示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对拟聘用人员，我单位将在</w:t>
      </w:r>
      <w:r w:rsidRPr="00C72E4C">
        <w:rPr>
          <w:rFonts w:ascii="Times New Roman" w:eastAsia="仿宋_GB2312" w:hAnsi="Times New Roman" w:hint="eastAsia"/>
          <w:kern w:val="0"/>
          <w:sz w:val="32"/>
          <w:szCs w:val="32"/>
        </w:rPr>
        <w:t>招聘公告发布的网站</w:t>
      </w:r>
      <w:r w:rsidRPr="00C72E4C">
        <w:rPr>
          <w:rFonts w:ascii="Times New Roman" w:eastAsia="仿宋_GB2312" w:hAnsi="Times New Roman" w:hint="eastAsia"/>
          <w:sz w:val="32"/>
          <w:szCs w:val="32"/>
        </w:rPr>
        <w:t>进行公示。公示期为</w:t>
      </w:r>
      <w:r w:rsidRPr="00C72E4C">
        <w:rPr>
          <w:rFonts w:ascii="Times New Roman" w:eastAsia="仿宋_GB2312" w:hAnsi="Times New Roman" w:hint="eastAsia"/>
          <w:sz w:val="32"/>
          <w:szCs w:val="32"/>
        </w:rPr>
        <w:t>7</w:t>
      </w:r>
      <w:r w:rsidRPr="00C72E4C">
        <w:rPr>
          <w:rFonts w:ascii="Times New Roman" w:eastAsia="仿宋_GB2312" w:hAnsi="Times New Roman" w:hint="eastAsia"/>
          <w:sz w:val="32"/>
          <w:szCs w:val="32"/>
        </w:rPr>
        <w:t>个工作日。公示期满后，对没有反映问题或有反映问题但不影响聘用的，按照规定程序办理聘用手续；对反映有影响聘用的问题并查有实据的，不予聘用；对反映的问题一时难以查实的，暂缓办理聘用手续，待查清后再决定是否聘用。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黑体" w:hAnsi="Times New Roman"/>
          <w:sz w:val="32"/>
          <w:szCs w:val="32"/>
        </w:rPr>
      </w:pPr>
      <w:r w:rsidRPr="00C72E4C">
        <w:rPr>
          <w:rFonts w:ascii="Times New Roman" w:eastAsia="黑体" w:hAnsi="Times New Roman" w:hint="eastAsia"/>
          <w:sz w:val="32"/>
          <w:szCs w:val="32"/>
        </w:rPr>
        <w:t>八、注意事项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1.</w:t>
      </w:r>
      <w:r w:rsidRPr="00C72E4C">
        <w:rPr>
          <w:rFonts w:ascii="Times New Roman" w:eastAsia="仿宋_GB2312" w:hAnsi="Times New Roman" w:hint="eastAsia"/>
          <w:sz w:val="32"/>
          <w:szCs w:val="32"/>
        </w:rPr>
        <w:t>报考人员要树立诚信考试光荣，违纪舞弊可耻的理念。在事业单位公开招聘考试过程中，报考人员有违纪违规行为的，按照《事业单位公开招聘违纪违规行为处理规定》（</w:t>
      </w:r>
      <w:proofErr w:type="gramStart"/>
      <w:r w:rsidRPr="00C72E4C">
        <w:rPr>
          <w:rFonts w:ascii="Times New Roman" w:eastAsia="仿宋_GB2312" w:hAnsi="Times New Roman" w:hint="eastAsia"/>
          <w:sz w:val="32"/>
          <w:szCs w:val="32"/>
        </w:rPr>
        <w:t>人社部</w:t>
      </w:r>
      <w:proofErr w:type="gramEnd"/>
      <w:r w:rsidRPr="00C72E4C">
        <w:rPr>
          <w:rFonts w:ascii="Times New Roman" w:eastAsia="仿宋_GB2312" w:hAnsi="Times New Roman" w:hint="eastAsia"/>
          <w:sz w:val="32"/>
          <w:szCs w:val="32"/>
        </w:rPr>
        <w:t>令第</w:t>
      </w:r>
      <w:r w:rsidRPr="00C72E4C">
        <w:rPr>
          <w:rFonts w:ascii="Times New Roman" w:eastAsia="仿宋_GB2312" w:hAnsi="Times New Roman" w:hint="eastAsia"/>
          <w:sz w:val="32"/>
          <w:szCs w:val="32"/>
        </w:rPr>
        <w:t>35</w:t>
      </w:r>
      <w:r w:rsidRPr="00C72E4C">
        <w:rPr>
          <w:rFonts w:ascii="Times New Roman" w:eastAsia="仿宋_GB2312" w:hAnsi="Times New Roman" w:hint="eastAsia"/>
          <w:sz w:val="32"/>
          <w:szCs w:val="32"/>
        </w:rPr>
        <w:t>号）处理。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2.</w:t>
      </w:r>
      <w:r w:rsidRPr="00C72E4C">
        <w:rPr>
          <w:rFonts w:ascii="Times New Roman" w:eastAsia="仿宋_GB2312" w:hAnsi="Times New Roman" w:hint="eastAsia"/>
          <w:sz w:val="32"/>
          <w:szCs w:val="32"/>
        </w:rPr>
        <w:t>事业单位公开招聘考试不指定辅导用书，不举办也不委托任何机构举办辅导培训班。社会上以任何名义举办的辅导班、辅导网站或发行的出版物、上网卡等，均与本次考试无关，敬请广大报考人员提高警惕。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3.</w:t>
      </w:r>
      <w:r w:rsidRPr="00C72E4C">
        <w:rPr>
          <w:rFonts w:ascii="Times New Roman" w:eastAsia="仿宋_GB2312" w:hAnsi="Times New Roman" w:hint="eastAsia"/>
          <w:sz w:val="32"/>
          <w:szCs w:val="32"/>
        </w:rPr>
        <w:t>如受到不可抗力因素影响，招聘工作时间安排进行调整的情况，请报考人员随时关注发布招聘公告的网站，以新</w:t>
      </w:r>
      <w:r w:rsidRPr="00C72E4C">
        <w:rPr>
          <w:rFonts w:ascii="Times New Roman" w:eastAsia="仿宋_GB2312" w:hAnsi="Times New Roman" w:hint="eastAsia"/>
          <w:sz w:val="32"/>
          <w:szCs w:val="32"/>
        </w:rPr>
        <w:lastRenderedPageBreak/>
        <w:t>调整的安排为准。请报考人员报名时填写准确、有效的手机号，如遇调整，能取得联系。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黑体" w:hAnsi="Times New Roman"/>
          <w:sz w:val="32"/>
          <w:szCs w:val="32"/>
        </w:rPr>
      </w:pPr>
      <w:r w:rsidRPr="00C72E4C">
        <w:rPr>
          <w:rFonts w:ascii="Times New Roman" w:eastAsia="黑体" w:hAnsi="Times New Roman" w:hint="eastAsia"/>
          <w:sz w:val="32"/>
          <w:szCs w:val="32"/>
        </w:rPr>
        <w:t>九、咨询、监督电话</w:t>
      </w:r>
    </w:p>
    <w:p w:rsidR="00B37192" w:rsidRPr="00C72E4C" w:rsidRDefault="002E7CCD">
      <w:pPr>
        <w:spacing w:line="600" w:lineRule="exact"/>
        <w:ind w:firstLineChars="221" w:firstLine="710"/>
        <w:jc w:val="left"/>
        <w:rPr>
          <w:rFonts w:ascii="Times New Roman" w:eastAsia="仿宋_GB2312" w:hAnsi="Times New Roman"/>
          <w:b/>
          <w:sz w:val="32"/>
          <w:szCs w:val="32"/>
        </w:rPr>
      </w:pPr>
      <w:r w:rsidRPr="00C72E4C">
        <w:rPr>
          <w:rFonts w:ascii="Times New Roman" w:eastAsia="仿宋_GB2312" w:hAnsi="Times New Roman" w:hint="eastAsia"/>
          <w:b/>
          <w:sz w:val="32"/>
          <w:szCs w:val="32"/>
        </w:rPr>
        <w:t>1.</w:t>
      </w:r>
      <w:r w:rsidRPr="00C72E4C">
        <w:rPr>
          <w:rFonts w:ascii="Times New Roman" w:eastAsia="仿宋_GB2312" w:hAnsi="Times New Roman" w:hint="eastAsia"/>
          <w:b/>
          <w:sz w:val="32"/>
          <w:szCs w:val="32"/>
        </w:rPr>
        <w:t>网站咨询电话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022-28013603</w:t>
      </w:r>
      <w:r w:rsidRPr="00C72E4C">
        <w:rPr>
          <w:rFonts w:ascii="Times New Roman" w:eastAsia="仿宋_GB2312" w:hAnsi="Times New Roman" w:hint="eastAsia"/>
          <w:sz w:val="32"/>
          <w:szCs w:val="32"/>
        </w:rPr>
        <w:t>、</w:t>
      </w:r>
      <w:r w:rsidRPr="00C72E4C">
        <w:rPr>
          <w:rFonts w:ascii="Times New Roman" w:eastAsia="仿宋_GB2312" w:hAnsi="Times New Roman" w:hint="eastAsia"/>
          <w:sz w:val="32"/>
          <w:szCs w:val="32"/>
        </w:rPr>
        <w:t>022-28013570</w:t>
      </w:r>
      <w:r w:rsidRPr="00C72E4C">
        <w:rPr>
          <w:rFonts w:ascii="Times New Roman" w:eastAsia="仿宋_GB2312" w:hAnsi="Times New Roman" w:hint="eastAsia"/>
          <w:sz w:val="32"/>
          <w:szCs w:val="32"/>
        </w:rPr>
        <w:t>、</w:t>
      </w:r>
      <w:r w:rsidRPr="00C72E4C">
        <w:rPr>
          <w:rFonts w:ascii="Times New Roman" w:eastAsia="仿宋_GB2312" w:hAnsi="Times New Roman" w:hint="eastAsia"/>
          <w:sz w:val="32"/>
          <w:szCs w:val="32"/>
        </w:rPr>
        <w:t>022-28014067</w:t>
      </w:r>
    </w:p>
    <w:p w:rsidR="00B37192" w:rsidRPr="00C72E4C" w:rsidRDefault="002E7CCD">
      <w:pPr>
        <w:spacing w:line="600" w:lineRule="exact"/>
        <w:ind w:firstLineChars="221" w:firstLine="710"/>
        <w:jc w:val="left"/>
        <w:rPr>
          <w:rFonts w:ascii="Times New Roman" w:eastAsia="仿宋_GB2312" w:hAnsi="Times New Roman"/>
          <w:b/>
          <w:sz w:val="32"/>
          <w:szCs w:val="32"/>
        </w:rPr>
      </w:pPr>
      <w:r w:rsidRPr="00C72E4C">
        <w:rPr>
          <w:rFonts w:ascii="Times New Roman" w:eastAsia="仿宋_GB2312" w:hAnsi="Times New Roman" w:hint="eastAsia"/>
          <w:b/>
          <w:sz w:val="32"/>
          <w:szCs w:val="32"/>
        </w:rPr>
        <w:t>2.</w:t>
      </w:r>
      <w:r w:rsidRPr="00C72E4C">
        <w:rPr>
          <w:rFonts w:ascii="Times New Roman" w:eastAsia="仿宋_GB2312" w:hAnsi="Times New Roman" w:hint="eastAsia"/>
          <w:b/>
          <w:sz w:val="32"/>
          <w:szCs w:val="32"/>
        </w:rPr>
        <w:t>招聘岗位咨询电话</w:t>
      </w:r>
    </w:p>
    <w:p w:rsidR="00B37192" w:rsidRPr="00C72E4C" w:rsidRDefault="002E7CCD">
      <w:pPr>
        <w:spacing w:line="600" w:lineRule="exact"/>
        <w:ind w:firstLineChars="221" w:firstLine="707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天津市特种设备监督检验技术研究院：</w:t>
      </w:r>
      <w:r w:rsidRPr="00C72E4C">
        <w:rPr>
          <w:rFonts w:ascii="Times New Roman" w:eastAsia="仿宋_GB2312" w:hAnsi="Times New Roman" w:cs="Times New Roman"/>
          <w:spacing w:val="7"/>
          <w:kern w:val="0"/>
          <w:sz w:val="32"/>
          <w:szCs w:val="32"/>
        </w:rPr>
        <w:t>022-23368346</w:t>
      </w:r>
    </w:p>
    <w:p w:rsidR="00B37192" w:rsidRPr="00C72E4C" w:rsidRDefault="002E7CCD">
      <w:pPr>
        <w:spacing w:line="600" w:lineRule="exact"/>
        <w:ind w:firstLineChars="221" w:firstLine="710"/>
        <w:jc w:val="left"/>
        <w:rPr>
          <w:rFonts w:ascii="Times New Roman" w:eastAsia="仿宋_GB2312" w:hAnsi="Times New Roman"/>
          <w:b/>
          <w:sz w:val="32"/>
          <w:szCs w:val="32"/>
        </w:rPr>
      </w:pPr>
      <w:r w:rsidRPr="00C72E4C">
        <w:rPr>
          <w:rFonts w:ascii="Times New Roman" w:eastAsia="仿宋_GB2312" w:hAnsi="Times New Roman" w:hint="eastAsia"/>
          <w:b/>
          <w:sz w:val="32"/>
          <w:szCs w:val="32"/>
        </w:rPr>
        <w:t>3.</w:t>
      </w:r>
      <w:r w:rsidRPr="00C72E4C">
        <w:rPr>
          <w:rFonts w:ascii="Times New Roman" w:eastAsia="仿宋_GB2312" w:hAnsi="Times New Roman" w:hint="eastAsia"/>
          <w:b/>
          <w:sz w:val="32"/>
          <w:szCs w:val="32"/>
        </w:rPr>
        <w:t>主管部门监督电话</w:t>
      </w:r>
    </w:p>
    <w:p w:rsidR="00B37192" w:rsidRPr="00C72E4C" w:rsidRDefault="002E7CCD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天津市市场监督管理委员会人事处：</w:t>
      </w:r>
      <w:r w:rsidRPr="00C72E4C">
        <w:rPr>
          <w:rFonts w:ascii="Times New Roman" w:eastAsia="仿宋_GB2312" w:hAnsi="Times New Roman" w:hint="eastAsia"/>
          <w:sz w:val="32"/>
          <w:szCs w:val="32"/>
        </w:rPr>
        <w:t>022-23370327</w:t>
      </w:r>
    </w:p>
    <w:p w:rsidR="00B37192" w:rsidRPr="00C72E4C" w:rsidRDefault="00B37192">
      <w:pPr>
        <w:spacing w:line="600" w:lineRule="exact"/>
        <w:ind w:firstLineChars="221" w:firstLine="707"/>
        <w:jc w:val="left"/>
        <w:rPr>
          <w:rFonts w:ascii="Times New Roman" w:eastAsia="仿宋_GB2312" w:hAnsi="Times New Roman"/>
          <w:sz w:val="32"/>
          <w:szCs w:val="32"/>
        </w:rPr>
      </w:pPr>
    </w:p>
    <w:p w:rsidR="00B37192" w:rsidRPr="00C72E4C" w:rsidRDefault="002E7CCD">
      <w:pPr>
        <w:spacing w:line="600" w:lineRule="exact"/>
        <w:ind w:leftChars="334" w:left="1661" w:hangingChars="300" w:hanging="960"/>
        <w:jc w:val="lef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附件：</w:t>
      </w:r>
      <w:r w:rsidRPr="00C72E4C">
        <w:rPr>
          <w:rFonts w:ascii="Times New Roman" w:eastAsia="仿宋_GB2312" w:hAnsi="Times New Roman" w:hint="eastAsia"/>
          <w:sz w:val="32"/>
          <w:szCs w:val="32"/>
        </w:rPr>
        <w:t>1.</w:t>
      </w:r>
      <w:r w:rsidRPr="00C72E4C">
        <w:rPr>
          <w:rFonts w:ascii="Times New Roman" w:eastAsia="仿宋_GB2312" w:hAnsi="Times New Roman" w:hint="eastAsia"/>
          <w:sz w:val="32"/>
          <w:szCs w:val="32"/>
        </w:rPr>
        <w:t>天津市特种设备监督检验技术研究院</w:t>
      </w:r>
      <w:r w:rsidRPr="00C72E4C">
        <w:rPr>
          <w:rFonts w:ascii="Times New Roman" w:eastAsia="仿宋_GB2312" w:hAnsi="Times New Roman" w:hint="eastAsia"/>
          <w:sz w:val="32"/>
          <w:szCs w:val="32"/>
        </w:rPr>
        <w:t>2024</w:t>
      </w:r>
      <w:r w:rsidRPr="00C72E4C">
        <w:rPr>
          <w:rFonts w:ascii="Times New Roman" w:eastAsia="仿宋_GB2312" w:hAnsi="Times New Roman" w:hint="eastAsia"/>
          <w:sz w:val="32"/>
          <w:szCs w:val="32"/>
        </w:rPr>
        <w:t>年事业单位公开招聘工作人员岗位表</w:t>
      </w:r>
    </w:p>
    <w:p w:rsidR="00B37192" w:rsidRPr="00C72E4C" w:rsidRDefault="00B37192">
      <w:pPr>
        <w:spacing w:line="600" w:lineRule="exact"/>
        <w:ind w:leftChars="334" w:left="1661" w:hangingChars="300" w:hanging="960"/>
        <w:jc w:val="left"/>
        <w:rPr>
          <w:rFonts w:ascii="Times New Roman" w:eastAsia="仿宋_GB2312" w:hAnsi="Times New Roman"/>
          <w:sz w:val="32"/>
          <w:szCs w:val="32"/>
        </w:rPr>
      </w:pPr>
    </w:p>
    <w:p w:rsidR="00B37192" w:rsidRPr="00C72E4C" w:rsidRDefault="00B37192">
      <w:pPr>
        <w:spacing w:line="60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B37192" w:rsidRPr="00C72E4C" w:rsidRDefault="002E7CCD">
      <w:pPr>
        <w:spacing w:line="600" w:lineRule="exact"/>
        <w:ind w:rightChars="600" w:right="1260" w:firstLineChars="221" w:firstLine="707"/>
        <w:jc w:val="right"/>
        <w:rPr>
          <w:rFonts w:ascii="Times New Roman" w:eastAsia="仿宋_GB2312" w:hAnsi="Times New Roman"/>
          <w:sz w:val="32"/>
          <w:szCs w:val="32"/>
        </w:rPr>
      </w:pPr>
      <w:r w:rsidRPr="00C72E4C">
        <w:rPr>
          <w:rFonts w:ascii="Times New Roman" w:eastAsia="仿宋_GB2312" w:hAnsi="Times New Roman" w:hint="eastAsia"/>
          <w:sz w:val="32"/>
          <w:szCs w:val="32"/>
        </w:rPr>
        <w:t>2024</w:t>
      </w:r>
      <w:r w:rsidRPr="00C72E4C">
        <w:rPr>
          <w:rFonts w:ascii="Times New Roman" w:eastAsia="仿宋_GB2312" w:hAnsi="Times New Roman" w:hint="eastAsia"/>
          <w:sz w:val="32"/>
          <w:szCs w:val="32"/>
        </w:rPr>
        <w:t>年</w:t>
      </w:r>
      <w:r w:rsidRPr="00C72E4C">
        <w:rPr>
          <w:rFonts w:ascii="Times New Roman" w:eastAsia="仿宋_GB2312" w:hAnsi="Times New Roman" w:hint="eastAsia"/>
          <w:sz w:val="32"/>
          <w:szCs w:val="32"/>
        </w:rPr>
        <w:t>3</w:t>
      </w:r>
      <w:r w:rsidRPr="00C72E4C">
        <w:rPr>
          <w:rFonts w:ascii="Times New Roman" w:eastAsia="仿宋_GB2312" w:hAnsi="Times New Roman" w:hint="eastAsia"/>
          <w:sz w:val="32"/>
          <w:szCs w:val="32"/>
        </w:rPr>
        <w:t>月</w:t>
      </w:r>
      <w:r w:rsidRPr="00C72E4C">
        <w:rPr>
          <w:rFonts w:ascii="Times New Roman" w:eastAsia="仿宋_GB2312" w:hAnsi="Times New Roman" w:hint="eastAsia"/>
          <w:sz w:val="32"/>
          <w:szCs w:val="32"/>
        </w:rPr>
        <w:t>4</w:t>
      </w:r>
      <w:r w:rsidRPr="00C72E4C">
        <w:rPr>
          <w:rFonts w:ascii="Times New Roman" w:eastAsia="仿宋_GB2312" w:hAnsi="Times New Roman" w:hint="eastAsia"/>
          <w:sz w:val="32"/>
          <w:szCs w:val="32"/>
        </w:rPr>
        <w:t>日</w:t>
      </w:r>
    </w:p>
    <w:sectPr w:rsidR="00B37192" w:rsidRPr="00C72E4C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2C67" w:rsidRDefault="00412C67">
      <w:r>
        <w:separator/>
      </w:r>
    </w:p>
  </w:endnote>
  <w:endnote w:type="continuationSeparator" w:id="0">
    <w:p w:rsidR="00412C67" w:rsidRDefault="00412C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54832065"/>
    </w:sdtPr>
    <w:sdtEndPr/>
    <w:sdtContent>
      <w:p w:rsidR="00B37192" w:rsidRDefault="002E7CC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3F7F" w:rsidRPr="001F3F7F">
          <w:rPr>
            <w:noProof/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  <w:p w:rsidR="00B37192" w:rsidRDefault="00B3719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2C67" w:rsidRDefault="00412C67">
      <w:r>
        <w:separator/>
      </w:r>
    </w:p>
  </w:footnote>
  <w:footnote w:type="continuationSeparator" w:id="0">
    <w:p w:rsidR="00412C67" w:rsidRDefault="00412C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2I0NWJjN2U0YTU1YzNmYmJlNWJkNTIxOWJlZWI0MmQifQ=="/>
  </w:docVars>
  <w:rsids>
    <w:rsidRoot w:val="00E06850"/>
    <w:rsid w:val="00004F4F"/>
    <w:rsid w:val="00010208"/>
    <w:rsid w:val="000175B3"/>
    <w:rsid w:val="000221DF"/>
    <w:rsid w:val="00023420"/>
    <w:rsid w:val="00024F1F"/>
    <w:rsid w:val="00026DCD"/>
    <w:rsid w:val="00045930"/>
    <w:rsid w:val="00055B8F"/>
    <w:rsid w:val="00076A01"/>
    <w:rsid w:val="000917D6"/>
    <w:rsid w:val="00094C27"/>
    <w:rsid w:val="00096AD6"/>
    <w:rsid w:val="000C0F6F"/>
    <w:rsid w:val="000C390A"/>
    <w:rsid w:val="000D0799"/>
    <w:rsid w:val="000D4091"/>
    <w:rsid w:val="000E7FC0"/>
    <w:rsid w:val="000F4D2E"/>
    <w:rsid w:val="00100C35"/>
    <w:rsid w:val="00101B5D"/>
    <w:rsid w:val="00114425"/>
    <w:rsid w:val="0011555F"/>
    <w:rsid w:val="001248AA"/>
    <w:rsid w:val="001353DC"/>
    <w:rsid w:val="00146BBB"/>
    <w:rsid w:val="001572AC"/>
    <w:rsid w:val="00162BA4"/>
    <w:rsid w:val="00163869"/>
    <w:rsid w:val="001647FB"/>
    <w:rsid w:val="001719BC"/>
    <w:rsid w:val="0017300F"/>
    <w:rsid w:val="001921DF"/>
    <w:rsid w:val="00196837"/>
    <w:rsid w:val="001A4802"/>
    <w:rsid w:val="001A4BE7"/>
    <w:rsid w:val="001B26C5"/>
    <w:rsid w:val="001C3472"/>
    <w:rsid w:val="001C4994"/>
    <w:rsid w:val="001D12A9"/>
    <w:rsid w:val="001D3BEB"/>
    <w:rsid w:val="001D54CE"/>
    <w:rsid w:val="001D5EE7"/>
    <w:rsid w:val="001F1FE7"/>
    <w:rsid w:val="001F3F7F"/>
    <w:rsid w:val="002013B9"/>
    <w:rsid w:val="0021379D"/>
    <w:rsid w:val="002145A6"/>
    <w:rsid w:val="00216F74"/>
    <w:rsid w:val="00222845"/>
    <w:rsid w:val="00224A25"/>
    <w:rsid w:val="00251F13"/>
    <w:rsid w:val="002555A5"/>
    <w:rsid w:val="002762C1"/>
    <w:rsid w:val="00281306"/>
    <w:rsid w:val="002A54CA"/>
    <w:rsid w:val="002B1907"/>
    <w:rsid w:val="002B7112"/>
    <w:rsid w:val="002C075C"/>
    <w:rsid w:val="002C121F"/>
    <w:rsid w:val="002C42EA"/>
    <w:rsid w:val="002D149C"/>
    <w:rsid w:val="002D55B0"/>
    <w:rsid w:val="002E0791"/>
    <w:rsid w:val="002E59F8"/>
    <w:rsid w:val="002E7CCD"/>
    <w:rsid w:val="002F0CC2"/>
    <w:rsid w:val="002F3534"/>
    <w:rsid w:val="002F3579"/>
    <w:rsid w:val="002F736F"/>
    <w:rsid w:val="002F737C"/>
    <w:rsid w:val="00303E42"/>
    <w:rsid w:val="00320C12"/>
    <w:rsid w:val="00321E96"/>
    <w:rsid w:val="00332836"/>
    <w:rsid w:val="0033572B"/>
    <w:rsid w:val="00335870"/>
    <w:rsid w:val="00340BC9"/>
    <w:rsid w:val="00341C5E"/>
    <w:rsid w:val="003432C4"/>
    <w:rsid w:val="00344418"/>
    <w:rsid w:val="00350C77"/>
    <w:rsid w:val="00361170"/>
    <w:rsid w:val="00364E3C"/>
    <w:rsid w:val="00365F2F"/>
    <w:rsid w:val="003717CA"/>
    <w:rsid w:val="00372651"/>
    <w:rsid w:val="00376161"/>
    <w:rsid w:val="00376E77"/>
    <w:rsid w:val="003772E0"/>
    <w:rsid w:val="0038233F"/>
    <w:rsid w:val="0038782A"/>
    <w:rsid w:val="003909F0"/>
    <w:rsid w:val="003A23A0"/>
    <w:rsid w:val="003B0FF0"/>
    <w:rsid w:val="003B3600"/>
    <w:rsid w:val="003C7C17"/>
    <w:rsid w:val="003E1657"/>
    <w:rsid w:val="003F0B16"/>
    <w:rsid w:val="003F7428"/>
    <w:rsid w:val="004070AD"/>
    <w:rsid w:val="004072B2"/>
    <w:rsid w:val="00412C67"/>
    <w:rsid w:val="0041385E"/>
    <w:rsid w:val="00416FA9"/>
    <w:rsid w:val="004239B0"/>
    <w:rsid w:val="00426FE0"/>
    <w:rsid w:val="00431C97"/>
    <w:rsid w:val="004410D3"/>
    <w:rsid w:val="0044591F"/>
    <w:rsid w:val="00455C56"/>
    <w:rsid w:val="00460EF5"/>
    <w:rsid w:val="004641DA"/>
    <w:rsid w:val="00467658"/>
    <w:rsid w:val="00472A0E"/>
    <w:rsid w:val="004775F4"/>
    <w:rsid w:val="004777E8"/>
    <w:rsid w:val="00477CD9"/>
    <w:rsid w:val="00484132"/>
    <w:rsid w:val="00485408"/>
    <w:rsid w:val="00485713"/>
    <w:rsid w:val="004A2115"/>
    <w:rsid w:val="004A4B32"/>
    <w:rsid w:val="004A6006"/>
    <w:rsid w:val="004A7647"/>
    <w:rsid w:val="004C188B"/>
    <w:rsid w:val="004C454E"/>
    <w:rsid w:val="004C5158"/>
    <w:rsid w:val="004D134E"/>
    <w:rsid w:val="004D72A6"/>
    <w:rsid w:val="004F1C26"/>
    <w:rsid w:val="00501706"/>
    <w:rsid w:val="005057ED"/>
    <w:rsid w:val="00505BCC"/>
    <w:rsid w:val="00515107"/>
    <w:rsid w:val="00530598"/>
    <w:rsid w:val="005329ED"/>
    <w:rsid w:val="005468F0"/>
    <w:rsid w:val="00553179"/>
    <w:rsid w:val="005564E3"/>
    <w:rsid w:val="0057590E"/>
    <w:rsid w:val="00586674"/>
    <w:rsid w:val="00594005"/>
    <w:rsid w:val="005952CF"/>
    <w:rsid w:val="005973BC"/>
    <w:rsid w:val="005A07F5"/>
    <w:rsid w:val="005A2340"/>
    <w:rsid w:val="005A549F"/>
    <w:rsid w:val="005A57D0"/>
    <w:rsid w:val="005A6A96"/>
    <w:rsid w:val="005B145D"/>
    <w:rsid w:val="005B6B44"/>
    <w:rsid w:val="005B71BB"/>
    <w:rsid w:val="005D76D8"/>
    <w:rsid w:val="005E4274"/>
    <w:rsid w:val="005E4A35"/>
    <w:rsid w:val="005F13FA"/>
    <w:rsid w:val="005F3921"/>
    <w:rsid w:val="005F6076"/>
    <w:rsid w:val="00613096"/>
    <w:rsid w:val="00615848"/>
    <w:rsid w:val="00615CA2"/>
    <w:rsid w:val="006230B0"/>
    <w:rsid w:val="00633AAC"/>
    <w:rsid w:val="00635608"/>
    <w:rsid w:val="00640F27"/>
    <w:rsid w:val="006440D8"/>
    <w:rsid w:val="00681587"/>
    <w:rsid w:val="00685260"/>
    <w:rsid w:val="006A1F04"/>
    <w:rsid w:val="006A674B"/>
    <w:rsid w:val="006A7017"/>
    <w:rsid w:val="006B24DD"/>
    <w:rsid w:val="006B5565"/>
    <w:rsid w:val="006B7F1A"/>
    <w:rsid w:val="006C5C1E"/>
    <w:rsid w:val="006C70C2"/>
    <w:rsid w:val="006D26CB"/>
    <w:rsid w:val="006D4EDC"/>
    <w:rsid w:val="006E056B"/>
    <w:rsid w:val="006E496E"/>
    <w:rsid w:val="006F4107"/>
    <w:rsid w:val="00703F08"/>
    <w:rsid w:val="00706836"/>
    <w:rsid w:val="00707BD6"/>
    <w:rsid w:val="00712662"/>
    <w:rsid w:val="007159DF"/>
    <w:rsid w:val="00726C69"/>
    <w:rsid w:val="00733EEF"/>
    <w:rsid w:val="00735C2F"/>
    <w:rsid w:val="00736227"/>
    <w:rsid w:val="00754F7F"/>
    <w:rsid w:val="007551D5"/>
    <w:rsid w:val="007708EC"/>
    <w:rsid w:val="007908DB"/>
    <w:rsid w:val="00791168"/>
    <w:rsid w:val="00793E81"/>
    <w:rsid w:val="00794747"/>
    <w:rsid w:val="007976C4"/>
    <w:rsid w:val="007A1D1A"/>
    <w:rsid w:val="007A2D15"/>
    <w:rsid w:val="007A4872"/>
    <w:rsid w:val="007A4CD7"/>
    <w:rsid w:val="007A513B"/>
    <w:rsid w:val="007B119C"/>
    <w:rsid w:val="007C103C"/>
    <w:rsid w:val="007C3409"/>
    <w:rsid w:val="007D1663"/>
    <w:rsid w:val="007D717D"/>
    <w:rsid w:val="007E16DD"/>
    <w:rsid w:val="007E7A0D"/>
    <w:rsid w:val="007F5286"/>
    <w:rsid w:val="00804D6B"/>
    <w:rsid w:val="0081304E"/>
    <w:rsid w:val="00823DD1"/>
    <w:rsid w:val="00826754"/>
    <w:rsid w:val="008321E8"/>
    <w:rsid w:val="0083324E"/>
    <w:rsid w:val="00846955"/>
    <w:rsid w:val="008530ED"/>
    <w:rsid w:val="00856127"/>
    <w:rsid w:val="0085690F"/>
    <w:rsid w:val="008569A3"/>
    <w:rsid w:val="00867EC4"/>
    <w:rsid w:val="00871F74"/>
    <w:rsid w:val="0087751E"/>
    <w:rsid w:val="00894832"/>
    <w:rsid w:val="00896556"/>
    <w:rsid w:val="008A17DD"/>
    <w:rsid w:val="008A5179"/>
    <w:rsid w:val="008B514F"/>
    <w:rsid w:val="008C2E6A"/>
    <w:rsid w:val="008D30A3"/>
    <w:rsid w:val="008D3224"/>
    <w:rsid w:val="008D4622"/>
    <w:rsid w:val="008F0222"/>
    <w:rsid w:val="008F6158"/>
    <w:rsid w:val="0090127E"/>
    <w:rsid w:val="00903E06"/>
    <w:rsid w:val="009056EB"/>
    <w:rsid w:val="009071B7"/>
    <w:rsid w:val="009079E3"/>
    <w:rsid w:val="00907B66"/>
    <w:rsid w:val="009141BA"/>
    <w:rsid w:val="00922C8B"/>
    <w:rsid w:val="00950549"/>
    <w:rsid w:val="00952244"/>
    <w:rsid w:val="00957FA2"/>
    <w:rsid w:val="00961D6D"/>
    <w:rsid w:val="00971F37"/>
    <w:rsid w:val="00973C51"/>
    <w:rsid w:val="009747B8"/>
    <w:rsid w:val="00980DB2"/>
    <w:rsid w:val="00983DAB"/>
    <w:rsid w:val="009849DD"/>
    <w:rsid w:val="00991611"/>
    <w:rsid w:val="009A6271"/>
    <w:rsid w:val="009B03A9"/>
    <w:rsid w:val="009F43C5"/>
    <w:rsid w:val="00A135CD"/>
    <w:rsid w:val="00A140D5"/>
    <w:rsid w:val="00A20D04"/>
    <w:rsid w:val="00A23D13"/>
    <w:rsid w:val="00A250D4"/>
    <w:rsid w:val="00A42513"/>
    <w:rsid w:val="00A61AA7"/>
    <w:rsid w:val="00A71A49"/>
    <w:rsid w:val="00A806B5"/>
    <w:rsid w:val="00A8145F"/>
    <w:rsid w:val="00A83F0D"/>
    <w:rsid w:val="00A864D1"/>
    <w:rsid w:val="00AA7F78"/>
    <w:rsid w:val="00AB0CE4"/>
    <w:rsid w:val="00AB4276"/>
    <w:rsid w:val="00AB4E2F"/>
    <w:rsid w:val="00AB7580"/>
    <w:rsid w:val="00AC002A"/>
    <w:rsid w:val="00AC27C5"/>
    <w:rsid w:val="00AC7D65"/>
    <w:rsid w:val="00AD56F8"/>
    <w:rsid w:val="00AE1BB0"/>
    <w:rsid w:val="00AE384A"/>
    <w:rsid w:val="00AE50E7"/>
    <w:rsid w:val="00AE6B47"/>
    <w:rsid w:val="00B07210"/>
    <w:rsid w:val="00B07E44"/>
    <w:rsid w:val="00B13D8F"/>
    <w:rsid w:val="00B13F2C"/>
    <w:rsid w:val="00B14528"/>
    <w:rsid w:val="00B17F08"/>
    <w:rsid w:val="00B20BB5"/>
    <w:rsid w:val="00B30D71"/>
    <w:rsid w:val="00B3205A"/>
    <w:rsid w:val="00B33552"/>
    <w:rsid w:val="00B35EF7"/>
    <w:rsid w:val="00B37192"/>
    <w:rsid w:val="00B419D8"/>
    <w:rsid w:val="00B442F7"/>
    <w:rsid w:val="00B453D2"/>
    <w:rsid w:val="00B55DF6"/>
    <w:rsid w:val="00B664E7"/>
    <w:rsid w:val="00B761C9"/>
    <w:rsid w:val="00B84CB1"/>
    <w:rsid w:val="00B94578"/>
    <w:rsid w:val="00BA32A6"/>
    <w:rsid w:val="00BA433D"/>
    <w:rsid w:val="00BB001E"/>
    <w:rsid w:val="00BB6194"/>
    <w:rsid w:val="00BC58BA"/>
    <w:rsid w:val="00BE5562"/>
    <w:rsid w:val="00BF096D"/>
    <w:rsid w:val="00BF1B45"/>
    <w:rsid w:val="00C10AD0"/>
    <w:rsid w:val="00C172A8"/>
    <w:rsid w:val="00C207D5"/>
    <w:rsid w:val="00C216C4"/>
    <w:rsid w:val="00C27459"/>
    <w:rsid w:val="00C3025D"/>
    <w:rsid w:val="00C31B2B"/>
    <w:rsid w:val="00C31F4E"/>
    <w:rsid w:val="00C347F7"/>
    <w:rsid w:val="00C34A74"/>
    <w:rsid w:val="00C5115C"/>
    <w:rsid w:val="00C5474C"/>
    <w:rsid w:val="00C5474E"/>
    <w:rsid w:val="00C57264"/>
    <w:rsid w:val="00C66644"/>
    <w:rsid w:val="00C72E4C"/>
    <w:rsid w:val="00C86EF5"/>
    <w:rsid w:val="00CA22D1"/>
    <w:rsid w:val="00CB153F"/>
    <w:rsid w:val="00CE4E29"/>
    <w:rsid w:val="00CE4EE6"/>
    <w:rsid w:val="00CF4A69"/>
    <w:rsid w:val="00CF77D4"/>
    <w:rsid w:val="00D0267B"/>
    <w:rsid w:val="00D23677"/>
    <w:rsid w:val="00D242DA"/>
    <w:rsid w:val="00D276A1"/>
    <w:rsid w:val="00D32ACC"/>
    <w:rsid w:val="00D413D2"/>
    <w:rsid w:val="00D44A74"/>
    <w:rsid w:val="00D5228F"/>
    <w:rsid w:val="00D527F2"/>
    <w:rsid w:val="00D53D5C"/>
    <w:rsid w:val="00D57330"/>
    <w:rsid w:val="00D61527"/>
    <w:rsid w:val="00D96BA0"/>
    <w:rsid w:val="00D97608"/>
    <w:rsid w:val="00DA0109"/>
    <w:rsid w:val="00DA0F0E"/>
    <w:rsid w:val="00DA211B"/>
    <w:rsid w:val="00DA67CD"/>
    <w:rsid w:val="00DB03BB"/>
    <w:rsid w:val="00DB2FDE"/>
    <w:rsid w:val="00DC3E49"/>
    <w:rsid w:val="00DC48AA"/>
    <w:rsid w:val="00DD4EB2"/>
    <w:rsid w:val="00DD6884"/>
    <w:rsid w:val="00DE1276"/>
    <w:rsid w:val="00DE1C14"/>
    <w:rsid w:val="00DE5712"/>
    <w:rsid w:val="00DE6D5F"/>
    <w:rsid w:val="00E027A5"/>
    <w:rsid w:val="00E06850"/>
    <w:rsid w:val="00E22CCA"/>
    <w:rsid w:val="00E27F95"/>
    <w:rsid w:val="00E3465B"/>
    <w:rsid w:val="00E43613"/>
    <w:rsid w:val="00E45262"/>
    <w:rsid w:val="00E535E3"/>
    <w:rsid w:val="00E612F2"/>
    <w:rsid w:val="00E74008"/>
    <w:rsid w:val="00E80380"/>
    <w:rsid w:val="00E93B44"/>
    <w:rsid w:val="00EA5708"/>
    <w:rsid w:val="00EC3B39"/>
    <w:rsid w:val="00ED1002"/>
    <w:rsid w:val="00ED350B"/>
    <w:rsid w:val="00ED3EC4"/>
    <w:rsid w:val="00EE0122"/>
    <w:rsid w:val="00EF04BE"/>
    <w:rsid w:val="00EF66AC"/>
    <w:rsid w:val="00F019E5"/>
    <w:rsid w:val="00F167A8"/>
    <w:rsid w:val="00F375EE"/>
    <w:rsid w:val="00F46901"/>
    <w:rsid w:val="00F50A39"/>
    <w:rsid w:val="00F533CC"/>
    <w:rsid w:val="00F54C3D"/>
    <w:rsid w:val="00F54F26"/>
    <w:rsid w:val="00F56BEB"/>
    <w:rsid w:val="00F81D53"/>
    <w:rsid w:val="00F96783"/>
    <w:rsid w:val="00FA6C3C"/>
    <w:rsid w:val="00FA7B75"/>
    <w:rsid w:val="00FB2BA1"/>
    <w:rsid w:val="00FC0249"/>
    <w:rsid w:val="00FC7F55"/>
    <w:rsid w:val="00FD49FF"/>
    <w:rsid w:val="00FE08D9"/>
    <w:rsid w:val="00FF3E5F"/>
    <w:rsid w:val="02EA4F67"/>
    <w:rsid w:val="08086BC6"/>
    <w:rsid w:val="0C4A3EAE"/>
    <w:rsid w:val="129E28C9"/>
    <w:rsid w:val="16EC05A7"/>
    <w:rsid w:val="29C553C4"/>
    <w:rsid w:val="479A6A7F"/>
    <w:rsid w:val="489547EE"/>
    <w:rsid w:val="55983D2E"/>
    <w:rsid w:val="56EA08DA"/>
    <w:rsid w:val="74313250"/>
    <w:rsid w:val="7AC16DAD"/>
    <w:rsid w:val="7E9547C1"/>
    <w:rsid w:val="7F381C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6AA79CF-6685-4A58-95EF-EBB720007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Char1">
    <w:name w:val="页眉 Char"/>
    <w:basedOn w:val="a0"/>
    <w:link w:val="a6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5"/>
    <w:autoRedefine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4"/>
    <w:autoRedefine/>
    <w:uiPriority w:val="99"/>
    <w:semiHidden/>
    <w:qFormat/>
    <w:rPr>
      <w:sz w:val="18"/>
      <w:szCs w:val="18"/>
    </w:rPr>
  </w:style>
  <w:style w:type="character" w:customStyle="1" w:styleId="exap">
    <w:name w:val="exap"/>
    <w:basedOn w:val="a0"/>
    <w:autoRedefine/>
    <w:qFormat/>
    <w:rPr>
      <w:sz w:val="18"/>
      <w:szCs w:val="18"/>
    </w:rPr>
  </w:style>
  <w:style w:type="character" w:customStyle="1" w:styleId="ap2">
    <w:name w:val="a_p_2"/>
    <w:basedOn w:val="a0"/>
    <w:qFormat/>
    <w:rPr>
      <w:sz w:val="18"/>
      <w:szCs w:val="18"/>
    </w:rPr>
  </w:style>
  <w:style w:type="character" w:customStyle="1" w:styleId="ap21">
    <w:name w:val="a_p_21"/>
    <w:basedOn w:val="a0"/>
    <w:autoRedefine/>
    <w:qFormat/>
  </w:style>
  <w:style w:type="character" w:customStyle="1" w:styleId="close-btn">
    <w:name w:val="close-btn"/>
    <w:basedOn w:val="a0"/>
    <w:qFormat/>
  </w:style>
  <w:style w:type="character" w:customStyle="1" w:styleId="work-tilte-all">
    <w:name w:val="work-tilte-all"/>
    <w:basedOn w:val="a0"/>
    <w:autoRedefine/>
    <w:qFormat/>
    <w:rPr>
      <w:b/>
      <w:bCs/>
      <w:sz w:val="13"/>
      <w:szCs w:val="13"/>
    </w:rPr>
  </w:style>
  <w:style w:type="character" w:customStyle="1" w:styleId="hover7">
    <w:name w:val="hover7"/>
    <w:basedOn w:val="a0"/>
    <w:qFormat/>
    <w:rPr>
      <w:shd w:val="clear" w:color="auto" w:fill="F3F3F3"/>
    </w:rPr>
  </w:style>
  <w:style w:type="character" w:customStyle="1" w:styleId="hover8">
    <w:name w:val="hover8"/>
    <w:basedOn w:val="a0"/>
    <w:qFormat/>
    <w:rPr>
      <w:sz w:val="14"/>
      <w:szCs w:val="14"/>
    </w:rPr>
  </w:style>
  <w:style w:type="character" w:customStyle="1" w:styleId="hover9">
    <w:name w:val="hover9"/>
    <w:basedOn w:val="a0"/>
    <w:qFormat/>
    <w:rPr>
      <w:shd w:val="clear" w:color="auto" w:fill="F3F3F3"/>
    </w:rPr>
  </w:style>
  <w:style w:type="character" w:customStyle="1" w:styleId="ap3">
    <w:name w:val="a_p_3"/>
    <w:basedOn w:val="a0"/>
    <w:qFormat/>
    <w:rPr>
      <w:sz w:val="18"/>
      <w:szCs w:val="18"/>
    </w:rPr>
  </w:style>
  <w:style w:type="character" w:customStyle="1" w:styleId="ap1">
    <w:name w:val="a_p_1"/>
    <w:basedOn w:val="a0"/>
    <w:qFormat/>
    <w:rPr>
      <w:sz w:val="18"/>
      <w:szCs w:val="18"/>
    </w:rPr>
  </w:style>
  <w:style w:type="character" w:customStyle="1" w:styleId="ullia1">
    <w:name w:val="ul_li_a_1"/>
    <w:basedOn w:val="a0"/>
    <w:qFormat/>
    <w:rPr>
      <w:b/>
      <w:bCs/>
      <w:color w:val="FFFFFF"/>
    </w:rPr>
  </w:style>
  <w:style w:type="character" w:customStyle="1" w:styleId="hover">
    <w:name w:val="hover"/>
    <w:basedOn w:val="a0"/>
    <w:qFormat/>
    <w:rPr>
      <w:shd w:val="clear" w:color="auto" w:fill="F3F3F3"/>
    </w:rPr>
  </w:style>
  <w:style w:type="character" w:customStyle="1" w:styleId="hover1">
    <w:name w:val="hover1"/>
    <w:basedOn w:val="a0"/>
    <w:qFormat/>
    <w:rPr>
      <w:sz w:val="14"/>
      <w:szCs w:val="14"/>
    </w:rPr>
  </w:style>
  <w:style w:type="character" w:customStyle="1" w:styleId="hover2">
    <w:name w:val="hover2"/>
    <w:basedOn w:val="a0"/>
    <w:qFormat/>
    <w:rPr>
      <w:shd w:val="clear" w:color="auto" w:fill="F3F3F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003F78-FF03-4E1B-923F-9D7345206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2642</TotalTime>
  <Pages>10</Pages>
  <Words>679</Words>
  <Characters>3872</Characters>
  <Application>Microsoft Office Word</Application>
  <DocSecurity>0</DocSecurity>
  <Lines>32</Lines>
  <Paragraphs>9</Paragraphs>
  <ScaleCrop>false</ScaleCrop>
  <Company>Microsoft</Company>
  <LinksUpToDate>false</LinksUpToDate>
  <CharactersWithSpaces>4542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Microsoft 帐户</cp:lastModifiedBy>
  <cp:revision>238</cp:revision>
  <cp:lastPrinted>2024-02-28T07:40:00Z</cp:lastPrinted>
  <dcterms:created xsi:type="dcterms:W3CDTF">2020-08-17T01:56:00Z</dcterms:created>
  <dcterms:modified xsi:type="dcterms:W3CDTF">2024-02-28T08:04:00Z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6D3323E9F6F24A2EB465BC3A615B4BB9</vt:lpwstr>
  </property>
</Properties>
</file>